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6D" w:rsidRPr="00EE5608" w:rsidRDefault="00B0496D" w:rsidP="00B0496D">
      <w:pPr>
        <w:rPr>
          <w:b/>
          <w:sz w:val="28"/>
          <w:szCs w:val="28"/>
        </w:rPr>
      </w:pPr>
      <w:r w:rsidRPr="00EE5608">
        <w:rPr>
          <w:b/>
          <w:sz w:val="28"/>
          <w:szCs w:val="28"/>
        </w:rPr>
        <w:t>Styrelsemöte Långholmen 2017-05-17</w:t>
      </w:r>
    </w:p>
    <w:p w:rsidR="00B0496D" w:rsidRPr="00EE5608" w:rsidRDefault="00B0496D" w:rsidP="00B0496D">
      <w:pPr>
        <w:rPr>
          <w:b/>
          <w:sz w:val="28"/>
          <w:szCs w:val="28"/>
        </w:rPr>
      </w:pPr>
    </w:p>
    <w:p w:rsidR="00B0496D" w:rsidRPr="00EE5608" w:rsidRDefault="00B0496D" w:rsidP="00B0496D">
      <w:pPr>
        <w:rPr>
          <w:b/>
          <w:sz w:val="28"/>
          <w:szCs w:val="28"/>
        </w:rPr>
      </w:pPr>
      <w:r w:rsidRPr="00EE5608">
        <w:rPr>
          <w:b/>
          <w:sz w:val="28"/>
          <w:szCs w:val="28"/>
        </w:rPr>
        <w:t>Plats: Långholmens konferens Stockholm</w:t>
      </w:r>
    </w:p>
    <w:p w:rsidR="00B0496D" w:rsidRPr="00EE5608" w:rsidRDefault="00B0496D" w:rsidP="00B0496D">
      <w:pPr>
        <w:rPr>
          <w:b/>
          <w:sz w:val="28"/>
          <w:szCs w:val="28"/>
        </w:rPr>
      </w:pPr>
      <w:r w:rsidRPr="00EE5608">
        <w:rPr>
          <w:b/>
          <w:sz w:val="28"/>
          <w:szCs w:val="28"/>
        </w:rPr>
        <w:tab/>
      </w:r>
    </w:p>
    <w:p w:rsidR="00B0496D" w:rsidRPr="00EE5608" w:rsidRDefault="00B0496D" w:rsidP="00B0496D">
      <w:pPr>
        <w:ind w:left="1304" w:hanging="1304"/>
        <w:rPr>
          <w:b/>
          <w:sz w:val="28"/>
          <w:szCs w:val="28"/>
        </w:rPr>
      </w:pPr>
      <w:r w:rsidRPr="00EE5608">
        <w:rPr>
          <w:b/>
          <w:sz w:val="28"/>
          <w:szCs w:val="28"/>
        </w:rPr>
        <w:t>Tid: lunch – ca 18.00</w:t>
      </w:r>
      <w:r w:rsidRPr="00EE5608">
        <w:rPr>
          <w:b/>
          <w:sz w:val="28"/>
          <w:szCs w:val="28"/>
        </w:rPr>
        <w:tab/>
      </w:r>
      <w:r w:rsidRPr="00EE5608">
        <w:rPr>
          <w:b/>
          <w:sz w:val="28"/>
          <w:szCs w:val="28"/>
        </w:rPr>
        <w:br/>
      </w:r>
    </w:p>
    <w:p w:rsidR="00B0496D" w:rsidRPr="00EE5608" w:rsidRDefault="00B0496D" w:rsidP="00B0496D">
      <w:pPr>
        <w:ind w:left="1304" w:hanging="1304"/>
        <w:rPr>
          <w:rFonts w:ascii="Calibri" w:eastAsia="Calibri" w:hAnsi="Calibri"/>
          <w:sz w:val="28"/>
          <w:szCs w:val="28"/>
          <w:lang w:eastAsia="en-US"/>
        </w:rPr>
      </w:pPr>
      <w:r w:rsidRPr="00EE5608">
        <w:rPr>
          <w:b/>
          <w:sz w:val="28"/>
          <w:szCs w:val="28"/>
        </w:rPr>
        <w:t xml:space="preserve">Närvarande: </w:t>
      </w:r>
    </w:p>
    <w:p w:rsidR="00B0496D" w:rsidRPr="00EE5608" w:rsidRDefault="00B0496D" w:rsidP="00B0496D">
      <w:pPr>
        <w:ind w:left="1304" w:hanging="1304"/>
        <w:rPr>
          <w:rFonts w:ascii="Calibri" w:eastAsia="Calibri" w:hAnsi="Calibri"/>
          <w:sz w:val="28"/>
          <w:szCs w:val="28"/>
          <w:lang w:eastAsia="en-US"/>
        </w:rPr>
      </w:pPr>
    </w:p>
    <w:p w:rsidR="00B0496D" w:rsidRPr="00EE5608" w:rsidRDefault="00B0496D" w:rsidP="00B0496D">
      <w:pPr>
        <w:ind w:left="1304" w:hanging="1304"/>
        <w:rPr>
          <w:rFonts w:ascii="Calibri" w:eastAsia="Calibri" w:hAnsi="Calibri"/>
          <w:sz w:val="28"/>
          <w:szCs w:val="28"/>
          <w:lang w:eastAsia="en-US"/>
        </w:rPr>
      </w:pPr>
    </w:p>
    <w:p w:rsidR="00B0496D" w:rsidRPr="00EE5608" w:rsidRDefault="00B0496D" w:rsidP="00B0496D">
      <w:pPr>
        <w:ind w:left="1304" w:hanging="1304"/>
        <w:rPr>
          <w:sz w:val="28"/>
          <w:szCs w:val="28"/>
        </w:rPr>
      </w:pPr>
      <w:r w:rsidRPr="00EE5608">
        <w:rPr>
          <w:b/>
          <w:sz w:val="28"/>
          <w:szCs w:val="28"/>
        </w:rPr>
        <w:t>Förhinder:</w:t>
      </w:r>
      <w:r w:rsidRPr="00EE5608">
        <w:rPr>
          <w:sz w:val="28"/>
          <w:szCs w:val="28"/>
        </w:rPr>
        <w:t xml:space="preserve"> </w:t>
      </w:r>
      <w:r w:rsidR="00D500AC">
        <w:rPr>
          <w:sz w:val="28"/>
          <w:szCs w:val="28"/>
        </w:rPr>
        <w:t xml:space="preserve">Ann </w:t>
      </w:r>
      <w:proofErr w:type="spellStart"/>
      <w:r w:rsidR="00D500AC">
        <w:rPr>
          <w:sz w:val="28"/>
          <w:szCs w:val="28"/>
        </w:rPr>
        <w:t>Phillis</w:t>
      </w:r>
      <w:proofErr w:type="spellEnd"/>
    </w:p>
    <w:p w:rsidR="00B0496D" w:rsidRPr="00EE5608" w:rsidRDefault="00B0496D" w:rsidP="00B0496D">
      <w:pPr>
        <w:rPr>
          <w:sz w:val="28"/>
          <w:szCs w:val="28"/>
        </w:rPr>
      </w:pPr>
    </w:p>
    <w:p w:rsidR="00B0496D" w:rsidRPr="00EE5608" w:rsidRDefault="00B0496D" w:rsidP="00B0496D">
      <w:pPr>
        <w:rPr>
          <w:rFonts w:ascii="Calibri" w:eastAsia="Calibri" w:hAnsi="Calibri"/>
          <w:sz w:val="28"/>
          <w:szCs w:val="28"/>
          <w:lang w:eastAsia="en-US"/>
        </w:rPr>
      </w:pPr>
      <w:r w:rsidRPr="00EE5608">
        <w:rPr>
          <w:b/>
          <w:sz w:val="28"/>
          <w:szCs w:val="28"/>
        </w:rPr>
        <w:t xml:space="preserve">Sekreterare; </w:t>
      </w:r>
      <w:r w:rsidRPr="00EE5608">
        <w:rPr>
          <w:sz w:val="28"/>
          <w:szCs w:val="28"/>
        </w:rPr>
        <w:t>Margareta Lind</w:t>
      </w:r>
    </w:p>
    <w:p w:rsidR="00B0496D" w:rsidRPr="00EE5608" w:rsidRDefault="00B0496D" w:rsidP="00B0496D">
      <w:pPr>
        <w:rPr>
          <w:sz w:val="28"/>
          <w:szCs w:val="28"/>
        </w:rPr>
      </w:pPr>
    </w:p>
    <w:p w:rsidR="00B0496D" w:rsidRPr="00EE5608" w:rsidRDefault="00B0496D" w:rsidP="00B0496D">
      <w:pPr>
        <w:rPr>
          <w:sz w:val="28"/>
          <w:szCs w:val="28"/>
        </w:rPr>
      </w:pPr>
      <w:r w:rsidRPr="00EE5608">
        <w:rPr>
          <w:b/>
          <w:sz w:val="28"/>
          <w:szCs w:val="28"/>
        </w:rPr>
        <w:t xml:space="preserve">Ordförande: </w:t>
      </w:r>
      <w:r w:rsidRPr="00EE5608">
        <w:rPr>
          <w:sz w:val="28"/>
          <w:szCs w:val="28"/>
        </w:rPr>
        <w:t>Kenneth Karlsson</w:t>
      </w:r>
    </w:p>
    <w:p w:rsidR="00B0496D" w:rsidRDefault="00B0496D" w:rsidP="00B0496D">
      <w:pPr>
        <w:ind w:left="1304" w:hanging="1304"/>
        <w:rPr>
          <w:b/>
          <w:sz w:val="22"/>
          <w:szCs w:val="22"/>
        </w:rPr>
      </w:pPr>
    </w:p>
    <w:p w:rsidR="00B0496D" w:rsidRDefault="00B0496D" w:rsidP="00B0496D">
      <w:pPr>
        <w:rPr>
          <w:b/>
          <w:sz w:val="32"/>
          <w:szCs w:val="32"/>
        </w:rPr>
      </w:pPr>
    </w:p>
    <w:p w:rsidR="00B0496D" w:rsidRDefault="00B0496D" w:rsidP="00B0496D">
      <w:pPr>
        <w:keepNext/>
        <w:tabs>
          <w:tab w:val="num" w:pos="851"/>
        </w:tabs>
        <w:spacing w:before="240" w:after="120"/>
        <w:outlineLvl w:val="0"/>
        <w:rPr>
          <w:b/>
          <w:noProof/>
          <w:sz w:val="22"/>
          <w:szCs w:val="22"/>
        </w:rPr>
      </w:pPr>
    </w:p>
    <w:p w:rsidR="00EE5608" w:rsidRDefault="00EE5608" w:rsidP="00B0496D">
      <w:pPr>
        <w:keepNext/>
        <w:tabs>
          <w:tab w:val="num" w:pos="851"/>
        </w:tabs>
        <w:spacing w:before="240" w:after="120"/>
        <w:outlineLvl w:val="0"/>
        <w:rPr>
          <w:b/>
          <w:noProof/>
          <w:sz w:val="22"/>
          <w:szCs w:val="22"/>
        </w:rPr>
      </w:pPr>
    </w:p>
    <w:p w:rsidR="00EE5608" w:rsidRDefault="00EE5608" w:rsidP="00B0496D">
      <w:pPr>
        <w:keepNext/>
        <w:tabs>
          <w:tab w:val="num" w:pos="851"/>
        </w:tabs>
        <w:spacing w:before="240" w:after="120"/>
        <w:outlineLvl w:val="0"/>
        <w:rPr>
          <w:b/>
          <w:noProof/>
          <w:sz w:val="22"/>
          <w:szCs w:val="22"/>
        </w:rPr>
      </w:pPr>
    </w:p>
    <w:p w:rsidR="00EE5608" w:rsidRDefault="00EE5608" w:rsidP="00B0496D">
      <w:pPr>
        <w:keepNext/>
        <w:tabs>
          <w:tab w:val="num" w:pos="851"/>
        </w:tabs>
        <w:spacing w:before="240" w:after="120"/>
        <w:outlineLvl w:val="0"/>
        <w:rPr>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0496D" w:rsidTr="00B0496D">
        <w:tc>
          <w:tcPr>
            <w:tcW w:w="2235" w:type="dxa"/>
            <w:tcBorders>
              <w:top w:val="nil"/>
              <w:left w:val="nil"/>
              <w:bottom w:val="single" w:sz="4" w:space="0" w:color="auto"/>
              <w:right w:val="nil"/>
            </w:tcBorders>
          </w:tcPr>
          <w:p w:rsidR="00B0496D" w:rsidRDefault="00B0496D">
            <w:pPr>
              <w:spacing w:after="120"/>
              <w:rPr>
                <w:szCs w:val="22"/>
              </w:rPr>
            </w:pPr>
          </w:p>
        </w:tc>
        <w:tc>
          <w:tcPr>
            <w:tcW w:w="5495" w:type="dxa"/>
            <w:tcBorders>
              <w:top w:val="nil"/>
              <w:left w:val="nil"/>
              <w:bottom w:val="single" w:sz="4" w:space="0" w:color="auto"/>
              <w:right w:val="single" w:sz="4" w:space="0" w:color="auto"/>
            </w:tcBorders>
          </w:tcPr>
          <w:p w:rsidR="00B0496D" w:rsidRDefault="00B0496D">
            <w:pPr>
              <w:spacing w:after="120"/>
              <w:rPr>
                <w:szCs w:val="22"/>
              </w:rPr>
            </w:pPr>
          </w:p>
        </w:tc>
        <w:tc>
          <w:tcPr>
            <w:tcW w:w="1482"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rPr>
                <w:szCs w:val="22"/>
              </w:rPr>
            </w:pPr>
            <w:r>
              <w:rPr>
                <w:sz w:val="22"/>
                <w:szCs w:val="22"/>
              </w:rPr>
              <w:t>föredragande</w:t>
            </w:r>
          </w:p>
        </w:tc>
      </w:tr>
      <w:tr w:rsidR="00B0496D" w:rsidTr="00B0496D">
        <w:tc>
          <w:tcPr>
            <w:tcW w:w="2235"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 w:val="22"/>
                <w:szCs w:val="22"/>
              </w:rPr>
              <w:t xml:space="preserve">Föregående protokoll </w:t>
            </w:r>
          </w:p>
        </w:tc>
        <w:tc>
          <w:tcPr>
            <w:tcW w:w="5495"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Word.Document.12" ShapeID="_x0000_i1025" DrawAspect="Icon" ObjectID="_1564299722" r:id="rId9">
                  <o:FieldCodes>\s</o:FieldCodes>
                </o:OLEObject>
              </w:object>
            </w:r>
          </w:p>
        </w:tc>
        <w:tc>
          <w:tcPr>
            <w:tcW w:w="1482"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2"/>
              </w:rPr>
              <w:t>Kenneth Karlsson</w:t>
            </w:r>
          </w:p>
        </w:tc>
      </w:tr>
    </w:tbl>
    <w:p w:rsidR="00B0496D" w:rsidRDefault="00B0496D" w:rsidP="00B0496D">
      <w:pPr>
        <w:spacing w:after="120"/>
        <w:rPr>
          <w:sz w:val="22"/>
          <w:szCs w:val="22"/>
        </w:rPr>
      </w:pPr>
    </w:p>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Nya medlemmar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0496D" w:rsidTr="00B0496D">
        <w:tc>
          <w:tcPr>
            <w:tcW w:w="2235" w:type="dxa"/>
            <w:tcBorders>
              <w:top w:val="nil"/>
              <w:left w:val="nil"/>
              <w:bottom w:val="single" w:sz="4" w:space="0" w:color="auto"/>
              <w:right w:val="nil"/>
            </w:tcBorders>
          </w:tcPr>
          <w:p w:rsidR="00B0496D" w:rsidRDefault="00B0496D">
            <w:pPr>
              <w:spacing w:after="120"/>
              <w:rPr>
                <w:szCs w:val="22"/>
              </w:rPr>
            </w:pPr>
          </w:p>
        </w:tc>
        <w:tc>
          <w:tcPr>
            <w:tcW w:w="5495" w:type="dxa"/>
            <w:tcBorders>
              <w:top w:val="nil"/>
              <w:left w:val="nil"/>
              <w:bottom w:val="single" w:sz="4" w:space="0" w:color="auto"/>
              <w:right w:val="single" w:sz="4" w:space="0" w:color="auto"/>
            </w:tcBorders>
          </w:tcPr>
          <w:p w:rsidR="00B0496D" w:rsidRDefault="00B0496D">
            <w:pPr>
              <w:spacing w:after="120"/>
              <w:rPr>
                <w:szCs w:val="22"/>
              </w:rPr>
            </w:pPr>
          </w:p>
        </w:tc>
        <w:tc>
          <w:tcPr>
            <w:tcW w:w="1482"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Tr="00B0496D">
        <w:tc>
          <w:tcPr>
            <w:tcW w:w="2235" w:type="dxa"/>
            <w:tcBorders>
              <w:top w:val="single" w:sz="4" w:space="0" w:color="auto"/>
              <w:left w:val="single" w:sz="4" w:space="0" w:color="auto"/>
              <w:bottom w:val="single" w:sz="4" w:space="0" w:color="auto"/>
              <w:right w:val="single" w:sz="4" w:space="0" w:color="auto"/>
            </w:tcBorders>
            <w:hideMark/>
          </w:tcPr>
          <w:p w:rsidR="00EE5608" w:rsidRPr="00EE5608" w:rsidRDefault="00D500AC" w:rsidP="00EE5608">
            <w:pPr>
              <w:spacing w:after="120"/>
              <w:rPr>
                <w:sz w:val="22"/>
                <w:szCs w:val="22"/>
              </w:rPr>
            </w:pPr>
            <w:r>
              <w:rPr>
                <w:sz w:val="22"/>
                <w:szCs w:val="22"/>
              </w:rPr>
              <w:t>Ingen finns som ansökt</w:t>
            </w:r>
          </w:p>
          <w:p w:rsidR="00B0496D" w:rsidRDefault="00B0496D">
            <w:pPr>
              <w:spacing w:after="120"/>
              <w:rPr>
                <w:szCs w:val="22"/>
              </w:rPr>
            </w:pPr>
          </w:p>
          <w:p w:rsidR="00B0496D" w:rsidRDefault="00B0496D">
            <w:pPr>
              <w:spacing w:after="120"/>
              <w:rPr>
                <w:szCs w:val="22"/>
              </w:rPr>
            </w:pPr>
          </w:p>
        </w:tc>
        <w:tc>
          <w:tcPr>
            <w:tcW w:w="5495" w:type="dxa"/>
            <w:tcBorders>
              <w:top w:val="single" w:sz="4" w:space="0" w:color="auto"/>
              <w:left w:val="single" w:sz="4" w:space="0" w:color="auto"/>
              <w:bottom w:val="single" w:sz="4" w:space="0" w:color="auto"/>
              <w:right w:val="single" w:sz="4" w:space="0" w:color="auto"/>
            </w:tcBorders>
          </w:tcPr>
          <w:p w:rsidR="00B0496D" w:rsidRDefault="00B0496D">
            <w:pPr>
              <w:spacing w:after="120"/>
              <w:rPr>
                <w:szCs w:val="22"/>
              </w:rPr>
            </w:pPr>
          </w:p>
          <w:p w:rsidR="00B0496D" w:rsidRDefault="00B0496D">
            <w:pPr>
              <w:spacing w:after="120"/>
              <w:rPr>
                <w:szCs w:val="22"/>
              </w:rPr>
            </w:pPr>
          </w:p>
          <w:p w:rsidR="00B0496D" w:rsidRDefault="00B0496D">
            <w:pPr>
              <w:spacing w:after="120"/>
              <w:rPr>
                <w:szCs w:val="22"/>
              </w:rPr>
            </w:pPr>
          </w:p>
          <w:p w:rsidR="00B0496D" w:rsidRDefault="00B0496D">
            <w:pPr>
              <w:spacing w:after="120"/>
              <w:rPr>
                <w:szCs w:val="22"/>
              </w:rPr>
            </w:pPr>
          </w:p>
          <w:p w:rsidR="00B0496D" w:rsidRDefault="00B0496D">
            <w:pPr>
              <w:spacing w:after="120"/>
              <w:rPr>
                <w:szCs w:val="22"/>
              </w:rPr>
            </w:pPr>
          </w:p>
        </w:tc>
        <w:tc>
          <w:tcPr>
            <w:tcW w:w="1482"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2"/>
              </w:rPr>
              <w:t>Margareta Lind</w:t>
            </w:r>
          </w:p>
        </w:tc>
      </w:tr>
    </w:tbl>
    <w:p w:rsidR="00B0496D" w:rsidRDefault="00B0496D" w:rsidP="00B0496D">
      <w:pPr>
        <w:spacing w:after="120"/>
        <w:rPr>
          <w:sz w:val="22"/>
          <w:szCs w:val="22"/>
        </w:rPr>
      </w:pPr>
    </w:p>
    <w:p w:rsidR="00B0496D" w:rsidRDefault="00B0496D" w:rsidP="00B0496D">
      <w:pPr>
        <w:rPr>
          <w:sz w:val="22"/>
          <w:szCs w:val="22"/>
        </w:rPr>
      </w:pPr>
    </w:p>
    <w:p w:rsidR="00EE5608" w:rsidRDefault="00EE5608" w:rsidP="00B0496D">
      <w:pPr>
        <w:rPr>
          <w:sz w:val="22"/>
          <w:szCs w:val="22"/>
        </w:rPr>
      </w:pPr>
    </w:p>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Ekonomi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0496D" w:rsidTr="00B0496D">
        <w:tc>
          <w:tcPr>
            <w:tcW w:w="2235" w:type="dxa"/>
            <w:tcBorders>
              <w:top w:val="nil"/>
              <w:left w:val="nil"/>
              <w:bottom w:val="single" w:sz="4" w:space="0" w:color="auto"/>
              <w:right w:val="nil"/>
            </w:tcBorders>
          </w:tcPr>
          <w:p w:rsidR="00B0496D" w:rsidRDefault="00B0496D">
            <w:pPr>
              <w:spacing w:after="120"/>
              <w:rPr>
                <w:szCs w:val="22"/>
              </w:rPr>
            </w:pPr>
          </w:p>
        </w:tc>
        <w:tc>
          <w:tcPr>
            <w:tcW w:w="5495" w:type="dxa"/>
            <w:tcBorders>
              <w:top w:val="nil"/>
              <w:left w:val="nil"/>
              <w:bottom w:val="single" w:sz="4" w:space="0" w:color="auto"/>
              <w:right w:val="single" w:sz="4" w:space="0" w:color="auto"/>
            </w:tcBorders>
            <w:hideMark/>
          </w:tcPr>
          <w:p w:rsidR="00B0496D" w:rsidRDefault="00B0496D">
            <w:pPr>
              <w:spacing w:after="120"/>
              <w:rPr>
                <w:szCs w:val="22"/>
              </w:rPr>
            </w:pPr>
            <w:r>
              <w:rPr>
                <w:sz w:val="22"/>
                <w:szCs w:val="22"/>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Tr="00B0496D">
        <w:tc>
          <w:tcPr>
            <w:tcW w:w="2235"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 w:val="22"/>
                <w:szCs w:val="22"/>
              </w:rPr>
              <w:t xml:space="preserve">Lägesrapport </w:t>
            </w:r>
          </w:p>
        </w:tc>
        <w:tc>
          <w:tcPr>
            <w:tcW w:w="5495" w:type="dxa"/>
            <w:tcBorders>
              <w:top w:val="single" w:sz="4" w:space="0" w:color="auto"/>
              <w:left w:val="single" w:sz="4" w:space="0" w:color="auto"/>
              <w:bottom w:val="single" w:sz="4" w:space="0" w:color="auto"/>
              <w:right w:val="single" w:sz="4" w:space="0" w:color="auto"/>
            </w:tcBorders>
          </w:tcPr>
          <w:p w:rsidR="00B0496D" w:rsidRDefault="00B0496D">
            <w:pPr>
              <w:spacing w:after="120"/>
              <w:rPr>
                <w:szCs w:val="22"/>
              </w:rPr>
            </w:pPr>
            <w:r>
              <w:rPr>
                <w:szCs w:val="22"/>
              </w:rPr>
              <w:t>Ekonomisk rapport med bokslut inför årsmötet</w:t>
            </w:r>
            <w:r w:rsidR="00D500AC">
              <w:rPr>
                <w:szCs w:val="22"/>
              </w:rPr>
              <w:t xml:space="preserve"> presenteras av Urban Johansson. </w:t>
            </w:r>
            <w:proofErr w:type="gramStart"/>
            <w:r w:rsidR="00D500AC">
              <w:rPr>
                <w:szCs w:val="22"/>
              </w:rPr>
              <w:t>128.000</w:t>
            </w:r>
            <w:proofErr w:type="gramEnd"/>
            <w:r w:rsidR="00590DEC">
              <w:rPr>
                <w:szCs w:val="22"/>
              </w:rPr>
              <w:t xml:space="preserve"> kr i utgifter under året, då ingår för kostnader för handledning EBH och webbredaktörer, föreläsare föregående årsmöte, webbhotell mm.</w:t>
            </w:r>
          </w:p>
          <w:p w:rsidR="00B0496D" w:rsidRDefault="00174D17">
            <w:pPr>
              <w:spacing w:after="120"/>
              <w:rPr>
                <w:szCs w:val="22"/>
              </w:rPr>
            </w:pPr>
            <w:r>
              <w:object w:dxaOrig="1551" w:dyaOrig="1004">
                <v:shape id="_x0000_i1026" type="#_x0000_t75" style="width:77.4pt;height:50.4pt" o:ole="">
                  <v:imagedata r:id="rId10" o:title=""/>
                </v:shape>
                <o:OLEObject Type="Embed" ProgID="Package" ShapeID="_x0000_i1026" DrawAspect="Icon" ObjectID="_1564299723" r:id="rId11"/>
              </w:object>
            </w:r>
          </w:p>
        </w:tc>
        <w:tc>
          <w:tcPr>
            <w:tcW w:w="1482"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 w:val="22"/>
                <w:szCs w:val="22"/>
              </w:rPr>
              <w:t>Urban Johansson</w:t>
            </w:r>
          </w:p>
        </w:tc>
      </w:tr>
    </w:tbl>
    <w:p w:rsidR="00B0496D" w:rsidRDefault="00B0496D" w:rsidP="00B0496D">
      <w:pPr>
        <w:spacing w:after="120"/>
        <w:rPr>
          <w:sz w:val="22"/>
          <w:szCs w:val="22"/>
        </w:rPr>
      </w:pPr>
    </w:p>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Kommande konferenser</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5418"/>
        <w:gridCol w:w="1633"/>
      </w:tblGrid>
      <w:tr w:rsidR="00B0496D" w:rsidTr="00B0496D">
        <w:tc>
          <w:tcPr>
            <w:tcW w:w="2235" w:type="dxa"/>
            <w:tcBorders>
              <w:top w:val="nil"/>
              <w:left w:val="nil"/>
              <w:bottom w:val="single" w:sz="4" w:space="0" w:color="auto"/>
              <w:right w:val="nil"/>
            </w:tcBorders>
          </w:tcPr>
          <w:p w:rsidR="00B0496D" w:rsidRDefault="00B0496D">
            <w:pPr>
              <w:spacing w:after="120"/>
              <w:rPr>
                <w:szCs w:val="22"/>
              </w:rPr>
            </w:pPr>
          </w:p>
        </w:tc>
        <w:tc>
          <w:tcPr>
            <w:tcW w:w="5420" w:type="dxa"/>
            <w:tcBorders>
              <w:top w:val="nil"/>
              <w:left w:val="nil"/>
              <w:bottom w:val="single" w:sz="4" w:space="0" w:color="auto"/>
              <w:right w:val="single" w:sz="4" w:space="0" w:color="auto"/>
            </w:tcBorders>
          </w:tcPr>
          <w:p w:rsidR="00B0496D" w:rsidRDefault="00B0496D">
            <w:pPr>
              <w:spacing w:after="120"/>
              <w:rPr>
                <w:szCs w:val="22"/>
              </w:rPr>
            </w:pPr>
          </w:p>
        </w:tc>
        <w:tc>
          <w:tcPr>
            <w:tcW w:w="1633"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Tr="00B0496D">
        <w:tc>
          <w:tcPr>
            <w:tcW w:w="2235" w:type="dxa"/>
            <w:tcBorders>
              <w:top w:val="single" w:sz="4" w:space="0" w:color="auto"/>
              <w:left w:val="single" w:sz="4" w:space="0" w:color="auto"/>
              <w:bottom w:val="single" w:sz="4" w:space="0" w:color="auto"/>
              <w:right w:val="single" w:sz="4" w:space="0" w:color="auto"/>
            </w:tcBorders>
            <w:hideMark/>
          </w:tcPr>
          <w:p w:rsidR="00B0496D" w:rsidRDefault="00B0496D">
            <w:pPr>
              <w:rPr>
                <w:b/>
                <w:szCs w:val="22"/>
              </w:rPr>
            </w:pPr>
            <w:r>
              <w:rPr>
                <w:b/>
                <w:szCs w:val="22"/>
              </w:rPr>
              <w:t>Kvalitetsdagarna 2018</w:t>
            </w:r>
          </w:p>
        </w:tc>
        <w:tc>
          <w:tcPr>
            <w:tcW w:w="5420" w:type="dxa"/>
            <w:tcBorders>
              <w:top w:val="single" w:sz="4" w:space="0" w:color="auto"/>
              <w:left w:val="single" w:sz="4" w:space="0" w:color="auto"/>
              <w:bottom w:val="single" w:sz="4" w:space="0" w:color="auto"/>
              <w:right w:val="single" w:sz="4" w:space="0" w:color="auto"/>
            </w:tcBorders>
          </w:tcPr>
          <w:p w:rsidR="00B0496D" w:rsidRDefault="00590DEC">
            <w:pPr>
              <w:rPr>
                <w:szCs w:val="22"/>
              </w:rPr>
            </w:pPr>
            <w:r>
              <w:rPr>
                <w:szCs w:val="22"/>
              </w:rPr>
              <w:t>Lägesrapport</w:t>
            </w:r>
            <w:r w:rsidR="009D23DE">
              <w:rPr>
                <w:szCs w:val="22"/>
              </w:rPr>
              <w:t>, ab</w:t>
            </w:r>
            <w:r w:rsidR="00D446F9">
              <w:rPr>
                <w:szCs w:val="22"/>
              </w:rPr>
              <w:t>stract behöver komma in. Information och f</w:t>
            </w:r>
            <w:r w:rsidR="009D23DE">
              <w:rPr>
                <w:szCs w:val="22"/>
              </w:rPr>
              <w:t xml:space="preserve">örfrågan </w:t>
            </w:r>
            <w:r w:rsidR="00D446F9">
              <w:rPr>
                <w:szCs w:val="22"/>
              </w:rPr>
              <w:t xml:space="preserve">kring abstract </w:t>
            </w:r>
            <w:r w:rsidR="009D23DE">
              <w:rPr>
                <w:szCs w:val="22"/>
              </w:rPr>
              <w:t xml:space="preserve">går ut </w:t>
            </w:r>
            <w:r w:rsidR="00D446F9">
              <w:rPr>
                <w:szCs w:val="22"/>
              </w:rPr>
              <w:t>till alla medlemmar innan sommaren. Hemsidan är klar.</w:t>
            </w:r>
          </w:p>
          <w:p w:rsidR="00D446F9" w:rsidRDefault="00D446F9">
            <w:pPr>
              <w:rPr>
                <w:szCs w:val="22"/>
              </w:rPr>
            </w:pPr>
          </w:p>
          <w:p w:rsidR="00B0496D" w:rsidRDefault="00B0496D">
            <w:pPr>
              <w:rPr>
                <w:szCs w:val="22"/>
              </w:rPr>
            </w:pPr>
          </w:p>
          <w:p w:rsidR="00B0496D" w:rsidRDefault="00B0496D">
            <w:pPr>
              <w:rPr>
                <w:szCs w:val="22"/>
              </w:rPr>
            </w:pPr>
          </w:p>
        </w:tc>
        <w:tc>
          <w:tcPr>
            <w:tcW w:w="1633" w:type="dxa"/>
            <w:tcBorders>
              <w:top w:val="single" w:sz="4" w:space="0" w:color="auto"/>
              <w:left w:val="single" w:sz="4" w:space="0" w:color="auto"/>
              <w:bottom w:val="single" w:sz="4" w:space="0" w:color="auto"/>
              <w:right w:val="single" w:sz="4" w:space="0" w:color="auto"/>
            </w:tcBorders>
          </w:tcPr>
          <w:p w:rsidR="00B0496D" w:rsidRDefault="00B0496D">
            <w:pPr>
              <w:rPr>
                <w:sz w:val="22"/>
                <w:szCs w:val="22"/>
              </w:rPr>
            </w:pPr>
            <w:r>
              <w:rPr>
                <w:sz w:val="22"/>
                <w:szCs w:val="22"/>
              </w:rPr>
              <w:t xml:space="preserve">Urban Johansson </w:t>
            </w:r>
          </w:p>
          <w:p w:rsidR="00B0496D" w:rsidRDefault="00B0496D">
            <w:pPr>
              <w:rPr>
                <w:sz w:val="22"/>
                <w:szCs w:val="22"/>
              </w:rPr>
            </w:pPr>
            <w:r>
              <w:rPr>
                <w:sz w:val="22"/>
                <w:szCs w:val="22"/>
              </w:rPr>
              <w:t>Ann Philis</w:t>
            </w:r>
          </w:p>
          <w:p w:rsidR="00B0496D" w:rsidRDefault="00B0496D">
            <w:pPr>
              <w:rPr>
                <w:sz w:val="22"/>
                <w:szCs w:val="22"/>
              </w:rPr>
            </w:pPr>
          </w:p>
          <w:p w:rsidR="00B0496D" w:rsidRDefault="00B0496D">
            <w:pPr>
              <w:rPr>
                <w:sz w:val="22"/>
                <w:szCs w:val="22"/>
              </w:rPr>
            </w:pPr>
          </w:p>
        </w:tc>
      </w:tr>
      <w:tr w:rsidR="00B0496D" w:rsidTr="00B0496D">
        <w:tc>
          <w:tcPr>
            <w:tcW w:w="2235"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 w:val="22"/>
                <w:szCs w:val="22"/>
              </w:rPr>
            </w:pPr>
            <w:r>
              <w:rPr>
                <w:b/>
                <w:sz w:val="22"/>
                <w:szCs w:val="22"/>
              </w:rPr>
              <w:t>Majdagar 2017</w:t>
            </w:r>
          </w:p>
        </w:tc>
        <w:tc>
          <w:tcPr>
            <w:tcW w:w="5420"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2"/>
              </w:rPr>
              <w:t>Sista förberedelser inför morgondagens start på våra årliga Majdagar samt årsmöte</w:t>
            </w:r>
          </w:p>
          <w:p w:rsidR="00D500AC" w:rsidRDefault="00D500AC">
            <w:pPr>
              <w:spacing w:after="120"/>
              <w:rPr>
                <w:szCs w:val="22"/>
              </w:rPr>
            </w:pPr>
            <w:r>
              <w:rPr>
                <w:szCs w:val="22"/>
              </w:rPr>
              <w:t xml:space="preserve">Ingrid berättar att </w:t>
            </w:r>
            <w:proofErr w:type="spellStart"/>
            <w:r>
              <w:rPr>
                <w:szCs w:val="22"/>
              </w:rPr>
              <w:t>pga</w:t>
            </w:r>
            <w:proofErr w:type="spellEnd"/>
            <w:r>
              <w:rPr>
                <w:szCs w:val="22"/>
              </w:rPr>
              <w:t xml:space="preserve"> sjukdom behöver vi planera om </w:t>
            </w:r>
            <w:r w:rsidR="00D446F9">
              <w:rPr>
                <w:szCs w:val="22"/>
              </w:rPr>
              <w:t>punkten</w:t>
            </w:r>
            <w:r w:rsidR="00DA5A2D">
              <w:rPr>
                <w:szCs w:val="22"/>
              </w:rPr>
              <w:t xml:space="preserve"> </w:t>
            </w:r>
            <w:r w:rsidR="00DA5A2D" w:rsidRPr="009358AB">
              <w:rPr>
                <w:b/>
                <w:szCs w:val="22"/>
              </w:rPr>
              <w:t>arbetsgruppen</w:t>
            </w:r>
            <w:r w:rsidR="00D446F9" w:rsidRPr="009358AB">
              <w:rPr>
                <w:b/>
                <w:szCs w:val="22"/>
              </w:rPr>
              <w:t xml:space="preserve"> </w:t>
            </w:r>
            <w:r w:rsidR="00DA5A2D" w:rsidRPr="009358AB">
              <w:rPr>
                <w:b/>
                <w:szCs w:val="22"/>
              </w:rPr>
              <w:t>p</w:t>
            </w:r>
            <w:r w:rsidR="00D446F9" w:rsidRPr="009358AB">
              <w:rPr>
                <w:b/>
                <w:szCs w:val="22"/>
              </w:rPr>
              <w:t>rioriteringar</w:t>
            </w:r>
            <w:r w:rsidR="00D446F9">
              <w:rPr>
                <w:szCs w:val="22"/>
              </w:rPr>
              <w:t xml:space="preserve"> på morgondagens agenda.</w:t>
            </w:r>
            <w:r>
              <w:rPr>
                <w:szCs w:val="22"/>
              </w:rPr>
              <w:t xml:space="preserve"> Vi pratar med Charlotte Scocco via länk under mötet för att få så mycket information som möjligt</w:t>
            </w:r>
            <w:r w:rsidR="00D446F9">
              <w:rPr>
                <w:szCs w:val="22"/>
              </w:rPr>
              <w:t xml:space="preserve"> då Ingrid Kongslöv kommer att hålla i punkten</w:t>
            </w:r>
            <w:r w:rsidR="000D7C96">
              <w:rPr>
                <w:szCs w:val="22"/>
              </w:rPr>
              <w:t xml:space="preserve"> istället för henne</w:t>
            </w:r>
            <w:r w:rsidR="00364E54">
              <w:rPr>
                <w:szCs w:val="22"/>
              </w:rPr>
              <w:t xml:space="preserve">. </w:t>
            </w:r>
            <w:r w:rsidR="00DA5A2D">
              <w:rPr>
                <w:szCs w:val="22"/>
              </w:rPr>
              <w:t xml:space="preserve">Om en </w:t>
            </w:r>
            <w:proofErr w:type="spellStart"/>
            <w:r w:rsidR="00DA5A2D">
              <w:rPr>
                <w:szCs w:val="22"/>
              </w:rPr>
              <w:t>ev</w:t>
            </w:r>
            <w:proofErr w:type="spellEnd"/>
            <w:r w:rsidR="00DA5A2D">
              <w:rPr>
                <w:szCs w:val="22"/>
              </w:rPr>
              <w:t xml:space="preserve"> konferens finansieras av konferensavgift för respektive deltagare. Att de som medverkar i arbetsgruppen står för kompetens, upplägg och innehåll är ok utifrån förvaltingschefer. Dock oklart hur vi skulle kunna administrera själva konferensen och vem vilka som skulle stå för att arrangera och hålla samman den administrativaprocessen så som bokning av lokaler, mat </w:t>
            </w:r>
            <w:proofErr w:type="spellStart"/>
            <w:r w:rsidR="00DA5A2D">
              <w:rPr>
                <w:szCs w:val="22"/>
              </w:rPr>
              <w:t>etc</w:t>
            </w:r>
            <w:proofErr w:type="spellEnd"/>
            <w:r w:rsidR="00DA5A2D">
              <w:rPr>
                <w:szCs w:val="22"/>
              </w:rPr>
              <w:t xml:space="preserve"> etc. </w:t>
            </w:r>
            <w:r>
              <w:rPr>
                <w:szCs w:val="22"/>
              </w:rPr>
              <w:t xml:space="preserve"> </w:t>
            </w:r>
            <w:r w:rsidR="00DA5A2D">
              <w:rPr>
                <w:szCs w:val="22"/>
              </w:rPr>
              <w:t xml:space="preserve">Ett förslag finns om att bygga upp ett nationellt nätverk för kunskaps och erfarenhetsutbyte kring prioriteringsarbetet, där </w:t>
            </w:r>
            <w:proofErr w:type="spellStart"/>
            <w:r w:rsidR="00DA5A2D">
              <w:rPr>
                <w:szCs w:val="22"/>
              </w:rPr>
              <w:t>ev</w:t>
            </w:r>
            <w:proofErr w:type="spellEnd"/>
            <w:r w:rsidR="00DA5A2D">
              <w:rPr>
                <w:szCs w:val="22"/>
              </w:rPr>
              <w:t xml:space="preserve"> konferensinslag skulle kunna vara </w:t>
            </w:r>
            <w:proofErr w:type="gramStart"/>
            <w:r w:rsidR="00DA5A2D">
              <w:rPr>
                <w:szCs w:val="22"/>
              </w:rPr>
              <w:t>ett</w:t>
            </w:r>
            <w:proofErr w:type="gramEnd"/>
            <w:r w:rsidR="00DA5A2D">
              <w:rPr>
                <w:szCs w:val="22"/>
              </w:rPr>
              <w:t xml:space="preserve"> form av stående inslag årligen under en period.</w:t>
            </w:r>
            <w:r w:rsidR="009358AB">
              <w:rPr>
                <w:szCs w:val="22"/>
              </w:rPr>
              <w:t xml:space="preserve"> Nätverksbaserad grupp på nya hemsidan kan det vara ett alternativ? Lägga till en dag på kvalitetskonferensen 2018 är det ett alternativ?</w:t>
            </w:r>
          </w:p>
          <w:p w:rsidR="00D446F9" w:rsidRDefault="00D446F9">
            <w:pPr>
              <w:spacing w:after="120"/>
              <w:rPr>
                <w:szCs w:val="22"/>
              </w:rPr>
            </w:pPr>
            <w:r>
              <w:rPr>
                <w:szCs w:val="22"/>
              </w:rPr>
              <w:t>Styrelsen köper in små gåvor till de som föreläser under majdagarna.</w:t>
            </w:r>
          </w:p>
          <w:p w:rsidR="00D446F9" w:rsidRDefault="00D446F9">
            <w:pPr>
              <w:spacing w:after="120"/>
              <w:rPr>
                <w:szCs w:val="22"/>
              </w:rPr>
            </w:pPr>
          </w:p>
          <w:p w:rsidR="000D7C96" w:rsidRDefault="000D7C96">
            <w:pPr>
              <w:spacing w:after="120"/>
              <w:rPr>
                <w:szCs w:val="22"/>
              </w:rPr>
            </w:pPr>
            <w:r>
              <w:rPr>
                <w:szCs w:val="22"/>
              </w:rPr>
              <w:t>V</w:t>
            </w:r>
            <w:r w:rsidR="000E06D3">
              <w:rPr>
                <w:szCs w:val="22"/>
              </w:rPr>
              <w:t>alberedningens förslag inför årsmöt</w:t>
            </w:r>
            <w:r w:rsidR="00EA6A3B">
              <w:rPr>
                <w:szCs w:val="22"/>
              </w:rPr>
              <w:t>e</w:t>
            </w:r>
            <w:r>
              <w:rPr>
                <w:szCs w:val="22"/>
              </w:rPr>
              <w:t xml:space="preserve">t </w:t>
            </w:r>
            <w:proofErr w:type="gramStart"/>
            <w:r>
              <w:rPr>
                <w:szCs w:val="22"/>
              </w:rPr>
              <w:t>godtages</w:t>
            </w:r>
            <w:proofErr w:type="gramEnd"/>
            <w:r>
              <w:rPr>
                <w:szCs w:val="22"/>
              </w:rPr>
              <w:t xml:space="preserve"> av styrelsen. Vi kommer överens om att föreslå årsmötet att även vid vissa omval av styrelseledamöter kan tidsintervallet komma att bli på ett år för att få en god dynamik.  </w:t>
            </w:r>
          </w:p>
          <w:p w:rsidR="000D7C96" w:rsidRDefault="000D7C96">
            <w:pPr>
              <w:spacing w:after="120"/>
              <w:rPr>
                <w:szCs w:val="22"/>
              </w:rPr>
            </w:pPr>
            <w:r>
              <w:rPr>
                <w:szCs w:val="22"/>
              </w:rPr>
              <w:t xml:space="preserve">Förslag </w:t>
            </w:r>
            <w:r w:rsidR="009358AB">
              <w:rPr>
                <w:szCs w:val="22"/>
              </w:rPr>
              <w:t xml:space="preserve">årsmöte och </w:t>
            </w:r>
            <w:r>
              <w:rPr>
                <w:szCs w:val="22"/>
              </w:rPr>
              <w:t>majdagar 2018</w:t>
            </w:r>
            <w:r w:rsidR="009358AB">
              <w:rPr>
                <w:szCs w:val="22"/>
              </w:rPr>
              <w:t xml:space="preserve"> är den</w:t>
            </w:r>
            <w:r>
              <w:rPr>
                <w:szCs w:val="22"/>
              </w:rPr>
              <w:t xml:space="preserve"> 17-18 maj.</w:t>
            </w:r>
          </w:p>
          <w:p w:rsidR="001043C1" w:rsidRDefault="001043C1">
            <w:pPr>
              <w:spacing w:after="120"/>
              <w:rPr>
                <w:szCs w:val="22"/>
              </w:rPr>
            </w:pPr>
          </w:p>
          <w:p w:rsidR="00EB7EB8" w:rsidRDefault="00EB7EB8">
            <w:pPr>
              <w:spacing w:after="120"/>
              <w:rPr>
                <w:szCs w:val="22"/>
              </w:rPr>
            </w:pPr>
          </w:p>
        </w:tc>
        <w:tc>
          <w:tcPr>
            <w:tcW w:w="1633"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0"/>
              </w:rPr>
              <w:t>Ingrid Kongslöv Christina Karlsson</w:t>
            </w:r>
            <w:r>
              <w:rPr>
                <w:szCs w:val="22"/>
              </w:rPr>
              <w:t xml:space="preserve"> </w:t>
            </w:r>
          </w:p>
          <w:p w:rsidR="000D7C96" w:rsidRDefault="000D7C96">
            <w:pPr>
              <w:spacing w:after="120"/>
              <w:rPr>
                <w:szCs w:val="22"/>
              </w:rPr>
            </w:pPr>
          </w:p>
          <w:p w:rsidR="000D7C96" w:rsidRDefault="000D7C96">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9358AB" w:rsidRDefault="009358AB">
            <w:pPr>
              <w:spacing w:after="120"/>
              <w:rPr>
                <w:szCs w:val="22"/>
              </w:rPr>
            </w:pPr>
          </w:p>
          <w:p w:rsidR="000D7C96" w:rsidRDefault="000D7C96">
            <w:pPr>
              <w:spacing w:after="120"/>
              <w:rPr>
                <w:szCs w:val="22"/>
              </w:rPr>
            </w:pPr>
          </w:p>
          <w:p w:rsidR="000D7C96" w:rsidRDefault="000D7C96">
            <w:pPr>
              <w:spacing w:after="120"/>
              <w:rPr>
                <w:sz w:val="22"/>
                <w:szCs w:val="22"/>
              </w:rPr>
            </w:pPr>
            <w:r>
              <w:rPr>
                <w:szCs w:val="22"/>
              </w:rPr>
              <w:t>Margareta</w:t>
            </w:r>
          </w:p>
        </w:tc>
      </w:tr>
    </w:tbl>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EBH</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461"/>
        <w:gridCol w:w="1701"/>
      </w:tblGrid>
      <w:tr w:rsidR="00B0496D" w:rsidTr="00B0496D">
        <w:tc>
          <w:tcPr>
            <w:tcW w:w="2194" w:type="dxa"/>
            <w:tcBorders>
              <w:top w:val="nil"/>
              <w:left w:val="nil"/>
              <w:bottom w:val="single" w:sz="4" w:space="0" w:color="auto"/>
              <w:right w:val="nil"/>
            </w:tcBorders>
          </w:tcPr>
          <w:p w:rsidR="00B0496D" w:rsidRDefault="00B0496D">
            <w:pPr>
              <w:spacing w:after="120"/>
              <w:rPr>
                <w:szCs w:val="22"/>
              </w:rPr>
            </w:pPr>
          </w:p>
        </w:tc>
        <w:tc>
          <w:tcPr>
            <w:tcW w:w="5461" w:type="dxa"/>
            <w:tcBorders>
              <w:top w:val="nil"/>
              <w:left w:val="nil"/>
              <w:bottom w:val="single" w:sz="4" w:space="0" w:color="auto"/>
              <w:right w:val="single" w:sz="4" w:space="0" w:color="auto"/>
            </w:tcBorders>
          </w:tcPr>
          <w:p w:rsidR="00B0496D" w:rsidRDefault="00B0496D">
            <w:pPr>
              <w:spacing w:after="120"/>
              <w:rPr>
                <w:szCs w:val="22"/>
              </w:rPr>
            </w:pPr>
          </w:p>
        </w:tc>
        <w:tc>
          <w:tcPr>
            <w:tcW w:w="1701"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Tr="00B0496D">
        <w:trPr>
          <w:trHeight w:val="992"/>
        </w:trPr>
        <w:tc>
          <w:tcPr>
            <w:tcW w:w="2194"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 w:val="22"/>
                <w:szCs w:val="22"/>
              </w:rPr>
              <w:t xml:space="preserve">Rapport </w:t>
            </w:r>
          </w:p>
        </w:tc>
        <w:tc>
          <w:tcPr>
            <w:tcW w:w="5461" w:type="dxa"/>
            <w:tcBorders>
              <w:top w:val="single" w:sz="4" w:space="0" w:color="auto"/>
              <w:left w:val="single" w:sz="4" w:space="0" w:color="auto"/>
              <w:bottom w:val="single" w:sz="4" w:space="0" w:color="auto"/>
              <w:right w:val="single" w:sz="4" w:space="0" w:color="auto"/>
            </w:tcBorders>
          </w:tcPr>
          <w:p w:rsidR="00B0496D" w:rsidRDefault="00B0496D">
            <w:pPr>
              <w:rPr>
                <w:rFonts w:eastAsia="MS Mincho"/>
              </w:rPr>
            </w:pPr>
            <w:r>
              <w:rPr>
                <w:rFonts w:eastAsia="MS Mincho"/>
              </w:rPr>
              <w:t>Lägesrapport om de pågående</w:t>
            </w:r>
            <w:r w:rsidR="00B9341B">
              <w:rPr>
                <w:rFonts w:eastAsia="MS Mincho"/>
              </w:rPr>
              <w:t xml:space="preserve"> EBH-arbetena.</w:t>
            </w:r>
          </w:p>
          <w:p w:rsidR="000035E6" w:rsidRDefault="000035E6" w:rsidP="000035E6">
            <w:pPr>
              <w:rPr>
                <w:rFonts w:eastAsia="MS Mincho"/>
              </w:rPr>
            </w:pPr>
            <w:r>
              <w:rPr>
                <w:rFonts w:eastAsia="MS Mincho"/>
              </w:rPr>
              <w:t>Ny rapport att besluta om;</w:t>
            </w:r>
            <w:r w:rsidR="00B9341B">
              <w:rPr>
                <w:rFonts w:eastAsia="MS Mincho"/>
              </w:rPr>
              <w:t xml:space="preserve"> styrelsen ser att rapporten håller god kvalitet, styrelsen ställer sig bakom rapporten. </w:t>
            </w:r>
          </w:p>
          <w:bookmarkStart w:id="0" w:name="_MON_1555929154"/>
          <w:bookmarkEnd w:id="0"/>
          <w:p w:rsidR="000035E6" w:rsidRDefault="000035E6" w:rsidP="000035E6">
            <w:r>
              <w:object w:dxaOrig="1551" w:dyaOrig="1004">
                <v:shape id="_x0000_i1027" type="#_x0000_t75" style="width:77.4pt;height:50.4pt" o:ole="">
                  <v:imagedata r:id="rId12" o:title=""/>
                </v:shape>
                <o:OLEObject Type="Embed" ProgID="Word.Document.12" ShapeID="_x0000_i1027" DrawAspect="Icon" ObjectID="_1564299724" r:id="rId13">
                  <o:FieldCodes>\s</o:FieldCodes>
                </o:OLEObject>
              </w:object>
            </w:r>
          </w:p>
          <w:p w:rsidR="00C61DE0" w:rsidRDefault="00C61DE0" w:rsidP="000035E6"/>
          <w:p w:rsidR="00C61DE0" w:rsidRDefault="00C61DE0" w:rsidP="000035E6"/>
          <w:p w:rsidR="00C61DE0" w:rsidRDefault="00C61DE0" w:rsidP="00C61DE0">
            <w:pPr>
              <w:rPr>
                <w:rFonts w:eastAsia="MS Mincho"/>
              </w:rPr>
            </w:pPr>
            <w:r>
              <w:rPr>
                <w:rFonts w:eastAsia="MS Mincho"/>
              </w:rPr>
              <w:t>Upprop om nya EBH-arbeten</w:t>
            </w:r>
            <w:r w:rsidR="00D2452C">
              <w:rPr>
                <w:rFonts w:eastAsia="MS Mincho"/>
              </w:rPr>
              <w:t xml:space="preserve"> har utgått till de olika regionerna</w:t>
            </w:r>
            <w:r>
              <w:rPr>
                <w:rFonts w:eastAsia="MS Mincho"/>
              </w:rPr>
              <w:t xml:space="preserve">, </w:t>
            </w:r>
            <w:r w:rsidR="00D2452C">
              <w:rPr>
                <w:rFonts w:eastAsia="MS Mincho"/>
              </w:rPr>
              <w:t>styrelsen går igenom inkomna förslag och väljer</w:t>
            </w:r>
            <w:r>
              <w:rPr>
                <w:rFonts w:eastAsia="MS Mincho"/>
              </w:rPr>
              <w:t xml:space="preserve"> ut </w:t>
            </w:r>
            <w:r w:rsidR="00D2452C">
              <w:rPr>
                <w:rFonts w:eastAsia="MS Mincho"/>
              </w:rPr>
              <w:t>i en grovsortering vilka som går till förslag till årsmötet.</w:t>
            </w:r>
            <w:r>
              <w:rPr>
                <w:rFonts w:eastAsia="MS Mincho"/>
              </w:rPr>
              <w:t xml:space="preserve"> </w:t>
            </w:r>
          </w:p>
          <w:p w:rsidR="00C61DE0" w:rsidRDefault="00D2452C" w:rsidP="000035E6">
            <w:r>
              <w:t xml:space="preserve">Förslag: Revidera EBH autism från 2009, </w:t>
            </w:r>
            <w:r w:rsidR="001657A4">
              <w:t>”annorlunda perception/svårigheter med sensorisk bearbetning – vilka metoder finns för behandling och vilken evidens finns för dessa” samt ”</w:t>
            </w:r>
            <w:r w:rsidR="008D366C">
              <w:t>evidens för positionering som intervention</w:t>
            </w:r>
            <w:r w:rsidR="001657A4">
              <w:t>”.</w:t>
            </w:r>
            <w:r w:rsidR="008D366C">
              <w:t xml:space="preserve"> </w:t>
            </w:r>
          </w:p>
          <w:p w:rsidR="000035E6" w:rsidRDefault="000035E6" w:rsidP="00B9341B">
            <w:pPr>
              <w:rPr>
                <w:rFonts w:eastAsia="MS Mincho"/>
              </w:rPr>
            </w:pPr>
          </w:p>
        </w:tc>
        <w:tc>
          <w:tcPr>
            <w:tcW w:w="1701"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2"/>
              </w:rPr>
              <w:t>Ann Philis</w:t>
            </w:r>
          </w:p>
        </w:tc>
      </w:tr>
    </w:tbl>
    <w:p w:rsidR="00B0496D" w:rsidRDefault="00B0496D" w:rsidP="00B0496D">
      <w:pPr>
        <w:spacing w:after="120"/>
        <w:rPr>
          <w:sz w:val="22"/>
          <w:szCs w:val="22"/>
        </w:rPr>
      </w:pPr>
    </w:p>
    <w:p w:rsidR="00B0496D" w:rsidRDefault="00B0496D" w:rsidP="00B0496D">
      <w:pPr>
        <w:keepNext/>
        <w:tabs>
          <w:tab w:val="num" w:pos="851"/>
        </w:tabs>
        <w:spacing w:before="240" w:after="120"/>
        <w:outlineLvl w:val="0"/>
        <w:rPr>
          <w:b/>
          <w:noProof/>
          <w:sz w:val="22"/>
          <w:szCs w:val="22"/>
        </w:rPr>
      </w:pPr>
      <w:r>
        <w:rPr>
          <w:b/>
          <w:noProof/>
          <w:sz w:val="22"/>
          <w:szCs w:val="22"/>
        </w:rPr>
        <w:t>Kvalitet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526"/>
        <w:gridCol w:w="1633"/>
      </w:tblGrid>
      <w:tr w:rsidR="00B0496D" w:rsidTr="00B0496D">
        <w:tc>
          <w:tcPr>
            <w:tcW w:w="2127" w:type="dxa"/>
            <w:tcBorders>
              <w:top w:val="nil"/>
              <w:left w:val="nil"/>
              <w:bottom w:val="single" w:sz="4" w:space="0" w:color="auto"/>
              <w:right w:val="nil"/>
            </w:tcBorders>
          </w:tcPr>
          <w:p w:rsidR="00B0496D" w:rsidRDefault="00B0496D">
            <w:pPr>
              <w:spacing w:after="120"/>
              <w:rPr>
                <w:szCs w:val="22"/>
              </w:rPr>
            </w:pPr>
          </w:p>
        </w:tc>
        <w:tc>
          <w:tcPr>
            <w:tcW w:w="5528" w:type="dxa"/>
            <w:tcBorders>
              <w:top w:val="nil"/>
              <w:left w:val="nil"/>
              <w:bottom w:val="single" w:sz="4" w:space="0" w:color="auto"/>
              <w:right w:val="single" w:sz="4" w:space="0" w:color="auto"/>
            </w:tcBorders>
          </w:tcPr>
          <w:p w:rsidR="00B0496D" w:rsidRDefault="00B0496D">
            <w:pPr>
              <w:spacing w:after="120"/>
              <w:rPr>
                <w:szCs w:val="22"/>
              </w:rPr>
            </w:pPr>
          </w:p>
        </w:tc>
        <w:tc>
          <w:tcPr>
            <w:tcW w:w="1633"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Tr="00B0496D">
        <w:trPr>
          <w:trHeight w:val="1620"/>
        </w:trPr>
        <w:tc>
          <w:tcPr>
            <w:tcW w:w="2127"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 w:val="22"/>
                <w:szCs w:val="22"/>
              </w:rPr>
            </w:pPr>
            <w:r>
              <w:rPr>
                <w:b/>
                <w:sz w:val="22"/>
                <w:szCs w:val="22"/>
              </w:rPr>
              <w:t>Rapport från HabQ</w:t>
            </w:r>
          </w:p>
        </w:tc>
        <w:tc>
          <w:tcPr>
            <w:tcW w:w="5528" w:type="dxa"/>
            <w:vMerge w:val="restart"/>
            <w:tcBorders>
              <w:top w:val="single" w:sz="4" w:space="0" w:color="auto"/>
              <w:left w:val="single" w:sz="4" w:space="0" w:color="auto"/>
              <w:bottom w:val="single" w:sz="4" w:space="0" w:color="auto"/>
              <w:right w:val="single" w:sz="4" w:space="0" w:color="auto"/>
            </w:tcBorders>
          </w:tcPr>
          <w:p w:rsidR="00B0496D" w:rsidRDefault="00EB7EB8">
            <w:pPr>
              <w:spacing w:after="120"/>
            </w:pPr>
            <w:r>
              <w:t>Rapport och beslut om AU (representation)</w:t>
            </w:r>
            <w:r w:rsidR="001657A4">
              <w:t>, Kristina Brengesjö företräder i AU från föreningens styrelse.</w:t>
            </w:r>
          </w:p>
          <w:p w:rsidR="00B0496D" w:rsidRDefault="00EB7EB8">
            <w:pPr>
              <w:spacing w:after="120"/>
            </w:pPr>
            <w:r>
              <w:t>Enkät HABQ svar</w:t>
            </w:r>
            <w:r w:rsidR="0098287C">
              <w:t>en -</w:t>
            </w:r>
            <w:r w:rsidR="00F20F86">
              <w:t xml:space="preserve"> styrelsen har en dialog omkring upplägget av presentationen och frågor kring kvalitetsregister till kafébordsdiskussioner.</w:t>
            </w:r>
          </w:p>
          <w:p w:rsidR="00B0496D" w:rsidRDefault="00B0496D">
            <w:pPr>
              <w:spacing w:after="120"/>
            </w:pPr>
          </w:p>
          <w:p w:rsidR="00B0496D" w:rsidRDefault="00B0496D">
            <w:pPr>
              <w:spacing w:after="120"/>
            </w:pPr>
          </w:p>
          <w:p w:rsidR="0098287C" w:rsidRDefault="0098287C">
            <w:pPr>
              <w:spacing w:after="120"/>
            </w:pPr>
          </w:p>
          <w:p w:rsidR="00B0496D" w:rsidRDefault="00EB7EB8">
            <w:pPr>
              <w:spacing w:after="120"/>
            </w:pPr>
            <w:r>
              <w:t>Styrgruppsmöte</w:t>
            </w:r>
            <w:r w:rsidR="007A15BF">
              <w:t xml:space="preserve"> MMCUP, </w:t>
            </w:r>
            <w:proofErr w:type="gramStart"/>
            <w:r w:rsidR="005D7C31">
              <w:t>bordlägges</w:t>
            </w:r>
            <w:proofErr w:type="gramEnd"/>
            <w:r w:rsidR="005D7C31">
              <w:t xml:space="preserve"> till nästa möte.</w:t>
            </w:r>
          </w:p>
          <w:p w:rsidR="00B0496D" w:rsidRDefault="00B0496D">
            <w:pPr>
              <w:spacing w:after="120"/>
              <w:rPr>
                <w:rFonts w:ascii="Arial" w:hAnsi="Arial" w:cs="Arial"/>
                <w:b/>
                <w:bCs/>
                <w:sz w:val="20"/>
                <w:szCs w:val="20"/>
              </w:rPr>
            </w:pPr>
          </w:p>
          <w:p w:rsidR="00B0496D" w:rsidRDefault="00B0496D">
            <w:pPr>
              <w:spacing w:after="120"/>
              <w:rPr>
                <w:rFonts w:ascii="Calibri" w:eastAsia="Calibri" w:hAnsi="Calibri"/>
                <w:sz w:val="22"/>
                <w:szCs w:val="22"/>
                <w:lang w:eastAsia="en-US"/>
              </w:rPr>
            </w:pPr>
          </w:p>
          <w:p w:rsidR="00B0496D" w:rsidRDefault="00B0496D">
            <w:pPr>
              <w:spacing w:after="120"/>
              <w:rPr>
                <w:szCs w:val="20"/>
              </w:rPr>
            </w:pPr>
          </w:p>
          <w:p w:rsidR="00B0496D" w:rsidRDefault="00B0496D">
            <w:pPr>
              <w:spacing w:after="120"/>
              <w:rPr>
                <w:szCs w:val="20"/>
              </w:rPr>
            </w:pPr>
          </w:p>
        </w:tc>
        <w:tc>
          <w:tcPr>
            <w:tcW w:w="1633" w:type="dxa"/>
            <w:vMerge w:val="restart"/>
            <w:tcBorders>
              <w:top w:val="single" w:sz="4" w:space="0" w:color="auto"/>
              <w:left w:val="single" w:sz="4" w:space="0" w:color="auto"/>
              <w:bottom w:val="single" w:sz="4" w:space="0" w:color="auto"/>
              <w:right w:val="single" w:sz="4" w:space="0" w:color="auto"/>
            </w:tcBorders>
            <w:hideMark/>
          </w:tcPr>
          <w:p w:rsidR="00B0496D" w:rsidRDefault="00B0496D">
            <w:pPr>
              <w:spacing w:after="120"/>
              <w:rPr>
                <w:sz w:val="22"/>
                <w:szCs w:val="22"/>
              </w:rPr>
            </w:pPr>
            <w:r>
              <w:rPr>
                <w:sz w:val="22"/>
                <w:szCs w:val="22"/>
              </w:rPr>
              <w:t>Kristina Brengesjö</w:t>
            </w:r>
          </w:p>
          <w:p w:rsidR="00B0496D" w:rsidRDefault="00B0496D">
            <w:pPr>
              <w:spacing w:after="120"/>
              <w:rPr>
                <w:sz w:val="22"/>
                <w:szCs w:val="22"/>
              </w:rPr>
            </w:pPr>
            <w:r>
              <w:rPr>
                <w:sz w:val="22"/>
                <w:szCs w:val="22"/>
              </w:rPr>
              <w:t>Emma Sjölund</w:t>
            </w:r>
          </w:p>
          <w:p w:rsidR="00B0496D" w:rsidRDefault="00B0496D">
            <w:pPr>
              <w:spacing w:after="120"/>
              <w:rPr>
                <w:szCs w:val="22"/>
              </w:rPr>
            </w:pPr>
            <w:r>
              <w:rPr>
                <w:szCs w:val="22"/>
              </w:rPr>
              <w:t>Urban Johansson</w:t>
            </w:r>
          </w:p>
        </w:tc>
      </w:tr>
      <w:tr w:rsidR="00B0496D" w:rsidTr="00B0496D">
        <w:tc>
          <w:tcPr>
            <w:tcW w:w="2127"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 w:val="22"/>
                <w:szCs w:val="22"/>
              </w:rPr>
            </w:pPr>
            <w:r>
              <w:rPr>
                <w:b/>
                <w:sz w:val="22"/>
                <w:szCs w:val="22"/>
              </w:rPr>
              <w:t>Rapport från CPUP</w:t>
            </w:r>
          </w:p>
          <w:p w:rsidR="00B0496D" w:rsidRDefault="00B0496D">
            <w:pPr>
              <w:spacing w:after="120"/>
              <w:rPr>
                <w:b/>
                <w:sz w:val="22"/>
                <w:szCs w:val="22"/>
              </w:rPr>
            </w:pPr>
            <w:r>
              <w:rPr>
                <w:b/>
                <w:sz w:val="22"/>
                <w:szCs w:val="22"/>
              </w:rPr>
              <w:t>Rapport från MMCUP</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B0496D" w:rsidRDefault="00B0496D">
            <w:pPr>
              <w:rPr>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B0496D" w:rsidRDefault="00B0496D">
            <w:pPr>
              <w:rPr>
                <w:szCs w:val="22"/>
              </w:rPr>
            </w:pPr>
          </w:p>
        </w:tc>
      </w:tr>
    </w:tbl>
    <w:p w:rsidR="00B0496D" w:rsidRDefault="00B0496D" w:rsidP="00B0496D">
      <w:pPr>
        <w:spacing w:after="120"/>
        <w:rPr>
          <w:sz w:val="22"/>
          <w:szCs w:val="22"/>
        </w:rPr>
      </w:pPr>
    </w:p>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Informationspunkter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5494"/>
        <w:gridCol w:w="1701"/>
      </w:tblGrid>
      <w:tr w:rsidR="00B0496D" w:rsidTr="00B0496D">
        <w:tc>
          <w:tcPr>
            <w:tcW w:w="2161" w:type="dxa"/>
            <w:tcBorders>
              <w:top w:val="nil"/>
              <w:left w:val="nil"/>
              <w:bottom w:val="single" w:sz="4" w:space="0" w:color="auto"/>
              <w:right w:val="nil"/>
            </w:tcBorders>
          </w:tcPr>
          <w:p w:rsidR="00B0496D" w:rsidRDefault="00B0496D">
            <w:pPr>
              <w:spacing w:after="120"/>
              <w:rPr>
                <w:szCs w:val="22"/>
              </w:rPr>
            </w:pPr>
          </w:p>
        </w:tc>
        <w:tc>
          <w:tcPr>
            <w:tcW w:w="5494" w:type="dxa"/>
            <w:tcBorders>
              <w:top w:val="nil"/>
              <w:left w:val="nil"/>
              <w:bottom w:val="single" w:sz="4" w:space="0" w:color="auto"/>
              <w:right w:val="single" w:sz="4" w:space="0" w:color="auto"/>
            </w:tcBorders>
          </w:tcPr>
          <w:p w:rsidR="00B0496D" w:rsidRDefault="00B0496D">
            <w:pPr>
              <w:spacing w:after="120"/>
              <w:rPr>
                <w:szCs w:val="22"/>
              </w:rPr>
            </w:pPr>
          </w:p>
        </w:tc>
        <w:tc>
          <w:tcPr>
            <w:tcW w:w="1701"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RPr="00406D40" w:rsidTr="00B0496D">
        <w:trPr>
          <w:trHeight w:val="802"/>
        </w:trPr>
        <w:tc>
          <w:tcPr>
            <w:tcW w:w="2161" w:type="dxa"/>
            <w:tcBorders>
              <w:top w:val="single" w:sz="4" w:space="0" w:color="auto"/>
              <w:left w:val="single" w:sz="4" w:space="0" w:color="auto"/>
              <w:bottom w:val="single" w:sz="4" w:space="0" w:color="auto"/>
              <w:right w:val="single" w:sz="4" w:space="0" w:color="auto"/>
            </w:tcBorders>
            <w:hideMark/>
          </w:tcPr>
          <w:p w:rsidR="00B0496D" w:rsidRPr="00406D40" w:rsidRDefault="00B0496D">
            <w:pPr>
              <w:spacing w:after="120"/>
              <w:rPr>
                <w:b/>
                <w:szCs w:val="22"/>
              </w:rPr>
            </w:pPr>
            <w:proofErr w:type="spellStart"/>
            <w:r w:rsidRPr="00406D40">
              <w:rPr>
                <w:b/>
                <w:szCs w:val="22"/>
              </w:rPr>
              <w:t>Kvå</w:t>
            </w:r>
            <w:proofErr w:type="spellEnd"/>
            <w:r w:rsidRPr="00406D40">
              <w:rPr>
                <w:b/>
                <w:szCs w:val="22"/>
              </w:rPr>
              <w:t xml:space="preserve"> koder</w:t>
            </w:r>
          </w:p>
        </w:tc>
        <w:tc>
          <w:tcPr>
            <w:tcW w:w="5494" w:type="dxa"/>
            <w:tcBorders>
              <w:top w:val="single" w:sz="4" w:space="0" w:color="auto"/>
              <w:left w:val="single" w:sz="4" w:space="0" w:color="auto"/>
              <w:bottom w:val="single" w:sz="4" w:space="0" w:color="auto"/>
              <w:right w:val="single" w:sz="4" w:space="0" w:color="auto"/>
            </w:tcBorders>
            <w:hideMark/>
          </w:tcPr>
          <w:p w:rsidR="00B0496D" w:rsidRPr="00406D40" w:rsidRDefault="00B0496D">
            <w:pPr>
              <w:tabs>
                <w:tab w:val="left" w:pos="1710"/>
              </w:tabs>
              <w:spacing w:after="120"/>
              <w:rPr>
                <w:szCs w:val="20"/>
              </w:rPr>
            </w:pPr>
            <w:proofErr w:type="spellStart"/>
            <w:r w:rsidRPr="00406D40">
              <w:rPr>
                <w:szCs w:val="20"/>
              </w:rPr>
              <w:t>Kvå</w:t>
            </w:r>
            <w:proofErr w:type="spellEnd"/>
            <w:r w:rsidRPr="00406D40">
              <w:rPr>
                <w:szCs w:val="20"/>
              </w:rPr>
              <w:t xml:space="preserve"> gruppen</w:t>
            </w:r>
            <w:r w:rsidR="0002225D" w:rsidRPr="00406D40">
              <w:rPr>
                <w:szCs w:val="20"/>
              </w:rPr>
              <w:t xml:space="preserve"> besöker oss</w:t>
            </w:r>
            <w:r w:rsidR="007A15BF">
              <w:rPr>
                <w:szCs w:val="20"/>
              </w:rPr>
              <w:t xml:space="preserve">, </w:t>
            </w:r>
            <w:proofErr w:type="gramStart"/>
            <w:r w:rsidR="007A15BF">
              <w:rPr>
                <w:szCs w:val="20"/>
              </w:rPr>
              <w:t>bordlägges</w:t>
            </w:r>
            <w:proofErr w:type="gramEnd"/>
            <w:r w:rsidR="007A15BF">
              <w:rPr>
                <w:szCs w:val="20"/>
              </w:rPr>
              <w:t>.</w:t>
            </w:r>
          </w:p>
        </w:tc>
        <w:tc>
          <w:tcPr>
            <w:tcW w:w="1701" w:type="dxa"/>
            <w:tcBorders>
              <w:top w:val="single" w:sz="4" w:space="0" w:color="auto"/>
              <w:left w:val="single" w:sz="4" w:space="0" w:color="auto"/>
              <w:bottom w:val="single" w:sz="4" w:space="0" w:color="auto"/>
              <w:right w:val="single" w:sz="4" w:space="0" w:color="auto"/>
            </w:tcBorders>
          </w:tcPr>
          <w:p w:rsidR="00B0496D" w:rsidRPr="00406D40" w:rsidRDefault="00B0496D">
            <w:pPr>
              <w:spacing w:after="120"/>
              <w:rPr>
                <w:szCs w:val="22"/>
              </w:rPr>
            </w:pPr>
            <w:r w:rsidRPr="00406D40">
              <w:rPr>
                <w:szCs w:val="22"/>
              </w:rPr>
              <w:t>Kenneth Karlsson</w:t>
            </w:r>
          </w:p>
          <w:p w:rsidR="00B0496D" w:rsidRPr="00406D40" w:rsidRDefault="00B0496D">
            <w:pPr>
              <w:spacing w:after="120"/>
              <w:rPr>
                <w:szCs w:val="22"/>
              </w:rPr>
            </w:pPr>
            <w:r w:rsidRPr="00406D40">
              <w:rPr>
                <w:szCs w:val="22"/>
              </w:rPr>
              <w:t>Emma Sjölund</w:t>
            </w:r>
          </w:p>
          <w:p w:rsidR="00B0496D" w:rsidRPr="00406D40" w:rsidRDefault="00B0496D">
            <w:pPr>
              <w:spacing w:after="120"/>
              <w:rPr>
                <w:szCs w:val="22"/>
              </w:rPr>
            </w:pPr>
          </w:p>
        </w:tc>
      </w:tr>
    </w:tbl>
    <w:p w:rsidR="00B0496D" w:rsidRDefault="00B0496D" w:rsidP="00B0496D">
      <w:pPr>
        <w:rPr>
          <w:sz w:val="22"/>
          <w:szCs w:val="22"/>
        </w:rPr>
      </w:pPr>
    </w:p>
    <w:p w:rsidR="00B0496D" w:rsidRDefault="00B0496D" w:rsidP="00B0496D">
      <w:pPr>
        <w:spacing w:after="120"/>
        <w:rPr>
          <w:sz w:val="22"/>
          <w:szCs w:val="22"/>
        </w:rPr>
      </w:pPr>
    </w:p>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 xml:space="preserve">Områdesträffar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03"/>
        <w:gridCol w:w="1726"/>
      </w:tblGrid>
      <w:tr w:rsidR="00B0496D" w:rsidTr="00B0496D">
        <w:tc>
          <w:tcPr>
            <w:tcW w:w="2122" w:type="dxa"/>
            <w:tcBorders>
              <w:top w:val="single" w:sz="4" w:space="0" w:color="auto"/>
              <w:left w:val="single" w:sz="4" w:space="0" w:color="auto"/>
              <w:bottom w:val="single" w:sz="4" w:space="0" w:color="auto"/>
              <w:right w:val="single" w:sz="4" w:space="0" w:color="auto"/>
            </w:tcBorders>
          </w:tcPr>
          <w:p w:rsidR="00B0496D" w:rsidRDefault="00B0496D">
            <w:pPr>
              <w:spacing w:after="120"/>
              <w:rPr>
                <w:b/>
                <w:szCs w:val="20"/>
              </w:rPr>
            </w:pPr>
            <w:r>
              <w:rPr>
                <w:b/>
                <w:szCs w:val="20"/>
              </w:rPr>
              <w:t>Alla områden</w:t>
            </w:r>
          </w:p>
          <w:p w:rsidR="00B0496D" w:rsidRDefault="00B0496D">
            <w:pPr>
              <w:spacing w:after="120"/>
              <w:rPr>
                <w:szCs w:val="20"/>
              </w:rPr>
            </w:pPr>
          </w:p>
          <w:p w:rsidR="00B0496D" w:rsidRDefault="00B0496D">
            <w:pPr>
              <w:spacing w:after="120"/>
              <w:rPr>
                <w:szCs w:val="20"/>
              </w:rPr>
            </w:pPr>
          </w:p>
          <w:p w:rsidR="00B0496D" w:rsidRDefault="00B0496D">
            <w:pPr>
              <w:spacing w:after="120"/>
              <w:rPr>
                <w:szCs w:val="20"/>
              </w:rPr>
            </w:pPr>
          </w:p>
          <w:p w:rsidR="00B0496D" w:rsidRDefault="00B0496D">
            <w:pPr>
              <w:spacing w:after="120"/>
              <w:rPr>
                <w:szCs w:val="20"/>
              </w:rPr>
            </w:pPr>
          </w:p>
          <w:p w:rsidR="00B0496D" w:rsidRDefault="00B0496D">
            <w:pPr>
              <w:spacing w:after="120"/>
              <w:rPr>
                <w:szCs w:val="20"/>
              </w:rPr>
            </w:pPr>
          </w:p>
        </w:tc>
        <w:tc>
          <w:tcPr>
            <w:tcW w:w="5503" w:type="dxa"/>
            <w:tcBorders>
              <w:top w:val="single" w:sz="4" w:space="0" w:color="auto"/>
              <w:left w:val="single" w:sz="4" w:space="0" w:color="auto"/>
              <w:bottom w:val="single" w:sz="4" w:space="0" w:color="auto"/>
              <w:right w:val="single" w:sz="4" w:space="0" w:color="auto"/>
            </w:tcBorders>
          </w:tcPr>
          <w:p w:rsidR="00B0496D" w:rsidRDefault="00B0496D">
            <w:pPr>
              <w:tabs>
                <w:tab w:val="left" w:pos="7513"/>
              </w:tabs>
            </w:pPr>
          </w:p>
        </w:tc>
        <w:tc>
          <w:tcPr>
            <w:tcW w:w="1726"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0"/>
              </w:rPr>
            </w:pPr>
            <w:r>
              <w:rPr>
                <w:szCs w:val="20"/>
              </w:rPr>
              <w:t>Styrelsen</w:t>
            </w:r>
          </w:p>
        </w:tc>
      </w:tr>
    </w:tbl>
    <w:p w:rsidR="00B0496D" w:rsidRDefault="00B0496D" w:rsidP="00B0496D">
      <w:pPr>
        <w:spacing w:after="120"/>
        <w:rPr>
          <w:sz w:val="22"/>
          <w:szCs w:val="22"/>
        </w:rPr>
      </w:pPr>
    </w:p>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Hemsidan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1"/>
        <w:gridCol w:w="1768"/>
      </w:tblGrid>
      <w:tr w:rsidR="00B0496D" w:rsidTr="00B0496D">
        <w:tc>
          <w:tcPr>
            <w:tcW w:w="2127" w:type="dxa"/>
            <w:tcBorders>
              <w:top w:val="nil"/>
              <w:left w:val="nil"/>
              <w:bottom w:val="single" w:sz="4" w:space="0" w:color="auto"/>
              <w:right w:val="nil"/>
            </w:tcBorders>
          </w:tcPr>
          <w:p w:rsidR="00B0496D" w:rsidRDefault="00B0496D">
            <w:pPr>
              <w:spacing w:after="120"/>
              <w:rPr>
                <w:szCs w:val="22"/>
              </w:rPr>
            </w:pPr>
          </w:p>
        </w:tc>
        <w:tc>
          <w:tcPr>
            <w:tcW w:w="5461" w:type="dxa"/>
            <w:tcBorders>
              <w:top w:val="nil"/>
              <w:left w:val="nil"/>
              <w:bottom w:val="single" w:sz="4" w:space="0" w:color="auto"/>
              <w:right w:val="single" w:sz="4" w:space="0" w:color="auto"/>
            </w:tcBorders>
          </w:tcPr>
          <w:p w:rsidR="00B0496D" w:rsidRDefault="00B0496D">
            <w:pPr>
              <w:spacing w:after="120"/>
              <w:rPr>
                <w:szCs w:val="22"/>
              </w:rPr>
            </w:pPr>
          </w:p>
        </w:tc>
        <w:tc>
          <w:tcPr>
            <w:tcW w:w="1768"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Tr="00B0496D">
        <w:tc>
          <w:tcPr>
            <w:tcW w:w="2127"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 w:val="22"/>
                <w:szCs w:val="22"/>
              </w:rPr>
              <w:t>Webbsidan</w:t>
            </w:r>
          </w:p>
        </w:tc>
        <w:tc>
          <w:tcPr>
            <w:tcW w:w="5461" w:type="dxa"/>
            <w:tcBorders>
              <w:top w:val="single" w:sz="4" w:space="0" w:color="auto"/>
              <w:left w:val="single" w:sz="4" w:space="0" w:color="auto"/>
              <w:bottom w:val="single" w:sz="4" w:space="0" w:color="auto"/>
              <w:right w:val="single" w:sz="4" w:space="0" w:color="auto"/>
            </w:tcBorders>
          </w:tcPr>
          <w:p w:rsidR="00B0496D" w:rsidRPr="00D347EC" w:rsidRDefault="00B0496D">
            <w:pPr>
              <w:spacing w:after="200" w:line="276" w:lineRule="auto"/>
              <w:rPr>
                <w:rFonts w:eastAsia="Calibri"/>
                <w:lang w:eastAsia="en-US"/>
              </w:rPr>
            </w:pPr>
            <w:r w:rsidRPr="00D347EC">
              <w:rPr>
                <w:rFonts w:eastAsia="Calibri"/>
                <w:lang w:eastAsia="en-US"/>
              </w:rPr>
              <w:t>Lägesrapport</w:t>
            </w:r>
            <w:r w:rsidR="00EB7EB8" w:rsidRPr="00D347EC">
              <w:rPr>
                <w:rFonts w:eastAsia="Calibri"/>
                <w:lang w:eastAsia="en-US"/>
              </w:rPr>
              <w:t xml:space="preserve"> inför visningen under majdagarna</w:t>
            </w:r>
          </w:p>
          <w:p w:rsidR="005D7C31" w:rsidRPr="00D347EC" w:rsidRDefault="005D7C31">
            <w:pPr>
              <w:spacing w:after="200" w:line="276" w:lineRule="auto"/>
              <w:rPr>
                <w:rFonts w:eastAsia="Calibri"/>
                <w:lang w:eastAsia="en-US"/>
              </w:rPr>
            </w:pPr>
            <w:r w:rsidRPr="00D347EC">
              <w:rPr>
                <w:rFonts w:eastAsia="Calibri"/>
                <w:lang w:eastAsia="en-US"/>
              </w:rPr>
              <w:t xml:space="preserve">Planen är att nya hemsidan lanseras innan sommaren. Den gamla websidan ”släcks ned” när alla dokument är överförda till nya hemsidan. Från gamla kvalitetsdagarna kommer endast abstracten att föras över till nya sidan. Rutiner för hur sidan uppdateras och fylls på. Webbredaktören föreslår att vi lägger ett </w:t>
            </w:r>
            <w:proofErr w:type="spellStart"/>
            <w:r w:rsidRPr="00D347EC">
              <w:rPr>
                <w:rFonts w:eastAsia="Calibri"/>
                <w:lang w:eastAsia="en-US"/>
              </w:rPr>
              <w:t>excelark</w:t>
            </w:r>
            <w:proofErr w:type="spellEnd"/>
            <w:r w:rsidRPr="00D347EC">
              <w:rPr>
                <w:rFonts w:eastAsia="Calibri"/>
                <w:lang w:eastAsia="en-US"/>
              </w:rPr>
              <w:t xml:space="preserve"> på hemsidan med medlemmar</w:t>
            </w:r>
            <w:r w:rsidR="006C288B" w:rsidRPr="00D347EC">
              <w:rPr>
                <w:rFonts w:eastAsia="Calibri"/>
                <w:lang w:eastAsia="en-US"/>
              </w:rPr>
              <w:t xml:space="preserve">. Därutöver en flik med personer som har behörighet utan att vara medlemmar ex verksamhetsutvecklare och enhetschefer </w:t>
            </w:r>
            <w:proofErr w:type="spellStart"/>
            <w:r w:rsidR="006C288B" w:rsidRPr="00D347EC">
              <w:rPr>
                <w:rFonts w:eastAsia="Calibri"/>
                <w:lang w:eastAsia="en-US"/>
              </w:rPr>
              <w:t>etc</w:t>
            </w:r>
            <w:proofErr w:type="spellEnd"/>
            <w:r w:rsidR="006C288B" w:rsidRPr="00D347EC">
              <w:rPr>
                <w:rFonts w:eastAsia="Calibri"/>
                <w:lang w:eastAsia="en-US"/>
              </w:rPr>
              <w:t xml:space="preserve"> ska kunna få ett </w:t>
            </w:r>
            <w:proofErr w:type="spellStart"/>
            <w:r w:rsidR="006C288B" w:rsidRPr="00D347EC">
              <w:rPr>
                <w:rFonts w:eastAsia="Calibri"/>
                <w:lang w:eastAsia="en-US"/>
              </w:rPr>
              <w:t>inlogg</w:t>
            </w:r>
            <w:proofErr w:type="spellEnd"/>
            <w:r w:rsidR="006C288B" w:rsidRPr="00D347EC">
              <w:rPr>
                <w:rFonts w:eastAsia="Calibri"/>
                <w:lang w:eastAsia="en-US"/>
              </w:rPr>
              <w:t xml:space="preserve"> för att kunna läsa info i nya hemsidan. Endast ägarna kommer att kunna ge behörigheter. En fullständig rutinbeskrivning kommer från webbredaktören.</w:t>
            </w:r>
          </w:p>
          <w:p w:rsidR="006C288B" w:rsidRPr="00D347EC" w:rsidRDefault="006C288B">
            <w:pPr>
              <w:spacing w:after="200" w:line="276" w:lineRule="auto"/>
              <w:rPr>
                <w:rFonts w:eastAsia="Calibri"/>
                <w:lang w:eastAsia="en-US"/>
              </w:rPr>
            </w:pPr>
          </w:p>
          <w:p w:rsidR="006C288B" w:rsidRPr="00D347EC" w:rsidRDefault="006C288B">
            <w:pPr>
              <w:spacing w:after="200" w:line="276" w:lineRule="auto"/>
              <w:rPr>
                <w:rFonts w:eastAsia="Calibri"/>
                <w:lang w:eastAsia="en-US"/>
              </w:rPr>
            </w:pPr>
          </w:p>
          <w:p w:rsidR="00B0496D" w:rsidRDefault="00B0496D">
            <w:pPr>
              <w:tabs>
                <w:tab w:val="left" w:pos="7513"/>
              </w:tabs>
              <w:spacing w:after="120"/>
            </w:pPr>
          </w:p>
          <w:p w:rsidR="00B0496D" w:rsidRDefault="00B0496D">
            <w:pPr>
              <w:spacing w:after="120"/>
              <w:rPr>
                <w:szCs w:val="20"/>
              </w:rPr>
            </w:pPr>
          </w:p>
        </w:tc>
        <w:tc>
          <w:tcPr>
            <w:tcW w:w="1768"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2"/>
              </w:rPr>
              <w:t>Annica Winroth</w:t>
            </w:r>
          </w:p>
        </w:tc>
      </w:tr>
    </w:tbl>
    <w:p w:rsidR="00B0496D" w:rsidRDefault="00B0496D" w:rsidP="00B0496D">
      <w:pPr>
        <w:spacing w:after="120"/>
        <w:rPr>
          <w:sz w:val="22"/>
          <w:szCs w:val="22"/>
        </w:rPr>
      </w:pPr>
    </w:p>
    <w:p w:rsidR="00B0496D" w:rsidRDefault="00B0496D" w:rsidP="00B0496D">
      <w:pPr>
        <w:keepNext/>
        <w:tabs>
          <w:tab w:val="num" w:pos="851"/>
        </w:tabs>
        <w:spacing w:before="240" w:after="120"/>
        <w:ind w:left="851" w:hanging="851"/>
        <w:outlineLvl w:val="0"/>
        <w:rPr>
          <w:b/>
          <w:noProof/>
          <w:sz w:val="22"/>
          <w:szCs w:val="22"/>
        </w:rPr>
      </w:pPr>
      <w:r>
        <w:rPr>
          <w:b/>
          <w:noProof/>
          <w:sz w:val="22"/>
          <w:szCs w:val="22"/>
        </w:rPr>
        <w:t>Övriga frågor</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194"/>
        <w:gridCol w:w="1727"/>
      </w:tblGrid>
      <w:tr w:rsidR="00B0496D" w:rsidTr="00EE5608">
        <w:tc>
          <w:tcPr>
            <w:tcW w:w="2430" w:type="dxa"/>
            <w:tcBorders>
              <w:top w:val="nil"/>
              <w:left w:val="nil"/>
              <w:bottom w:val="single" w:sz="4" w:space="0" w:color="auto"/>
              <w:right w:val="nil"/>
            </w:tcBorders>
          </w:tcPr>
          <w:p w:rsidR="00B0496D" w:rsidRDefault="00B0496D">
            <w:pPr>
              <w:spacing w:after="120"/>
              <w:rPr>
                <w:b/>
                <w:szCs w:val="22"/>
              </w:rPr>
            </w:pPr>
          </w:p>
        </w:tc>
        <w:tc>
          <w:tcPr>
            <w:tcW w:w="5194" w:type="dxa"/>
            <w:tcBorders>
              <w:top w:val="nil"/>
              <w:left w:val="nil"/>
              <w:bottom w:val="single" w:sz="4" w:space="0" w:color="auto"/>
              <w:right w:val="single" w:sz="4" w:space="0" w:color="auto"/>
            </w:tcBorders>
          </w:tcPr>
          <w:p w:rsidR="00B0496D" w:rsidRDefault="00B0496D">
            <w:pPr>
              <w:spacing w:after="120"/>
              <w:rPr>
                <w:szCs w:val="22"/>
              </w:rPr>
            </w:pPr>
          </w:p>
        </w:tc>
        <w:tc>
          <w:tcPr>
            <w:tcW w:w="1727" w:type="dxa"/>
            <w:tcBorders>
              <w:top w:val="single" w:sz="4" w:space="0" w:color="auto"/>
              <w:left w:val="single" w:sz="4" w:space="0" w:color="auto"/>
              <w:bottom w:val="single" w:sz="4" w:space="0" w:color="auto"/>
              <w:right w:val="single" w:sz="4" w:space="0" w:color="auto"/>
            </w:tcBorders>
            <w:hideMark/>
          </w:tcPr>
          <w:p w:rsidR="00B0496D" w:rsidRDefault="00B0496D">
            <w:pPr>
              <w:rPr>
                <w:szCs w:val="22"/>
              </w:rPr>
            </w:pPr>
            <w:r>
              <w:rPr>
                <w:sz w:val="22"/>
                <w:szCs w:val="22"/>
              </w:rPr>
              <w:t>Ansvarig/</w:t>
            </w:r>
          </w:p>
          <w:p w:rsidR="00B0496D" w:rsidRDefault="00B0496D">
            <w:pPr>
              <w:spacing w:after="120"/>
              <w:rPr>
                <w:szCs w:val="22"/>
              </w:rPr>
            </w:pPr>
            <w:r>
              <w:rPr>
                <w:sz w:val="22"/>
                <w:szCs w:val="22"/>
              </w:rPr>
              <w:t>föredragande</w:t>
            </w:r>
          </w:p>
        </w:tc>
      </w:tr>
      <w:tr w:rsidR="00B0496D" w:rsidTr="00EE5608">
        <w:tc>
          <w:tcPr>
            <w:tcW w:w="2430"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Cs w:val="22"/>
              </w:rPr>
              <w:t>Marknadsföra</w:t>
            </w:r>
            <w:r w:rsidR="0002225D">
              <w:rPr>
                <w:b/>
                <w:szCs w:val="22"/>
              </w:rPr>
              <w:t>/sprida</w:t>
            </w:r>
            <w:r>
              <w:rPr>
                <w:b/>
                <w:szCs w:val="22"/>
              </w:rPr>
              <w:t xml:space="preserve"> i föreningen</w:t>
            </w:r>
          </w:p>
        </w:tc>
        <w:tc>
          <w:tcPr>
            <w:tcW w:w="5194" w:type="dxa"/>
            <w:tcBorders>
              <w:top w:val="single" w:sz="4" w:space="0" w:color="auto"/>
              <w:left w:val="single" w:sz="4" w:space="0" w:color="auto"/>
              <w:bottom w:val="single" w:sz="4" w:space="0" w:color="auto"/>
              <w:right w:val="single" w:sz="4" w:space="0" w:color="auto"/>
            </w:tcBorders>
          </w:tcPr>
          <w:p w:rsidR="00B0496D" w:rsidRDefault="0002225D">
            <w:pPr>
              <w:spacing w:after="120"/>
              <w:rPr>
                <w:szCs w:val="20"/>
              </w:rPr>
            </w:pPr>
            <w:r>
              <w:rPr>
                <w:szCs w:val="20"/>
              </w:rPr>
              <w:t>Olika böcker, forskning mm</w:t>
            </w:r>
          </w:p>
          <w:p w:rsidR="0002225D" w:rsidRDefault="0002225D">
            <w:pPr>
              <w:spacing w:after="120"/>
              <w:rPr>
                <w:szCs w:val="20"/>
              </w:rPr>
            </w:pPr>
            <w:r>
              <w:rPr>
                <w:szCs w:val="20"/>
              </w:rPr>
              <w:t>Medlemmar ställer förfrågan</w:t>
            </w:r>
          </w:p>
          <w:p w:rsidR="00B0496D" w:rsidRDefault="00B0496D">
            <w:pPr>
              <w:spacing w:after="120"/>
              <w:rPr>
                <w:szCs w:val="20"/>
              </w:rPr>
            </w:pPr>
          </w:p>
          <w:p w:rsidR="00B0496D" w:rsidRDefault="00B0496D">
            <w:pPr>
              <w:spacing w:after="120"/>
              <w:rPr>
                <w:szCs w:val="20"/>
              </w:rPr>
            </w:pPr>
          </w:p>
        </w:tc>
        <w:tc>
          <w:tcPr>
            <w:tcW w:w="1727" w:type="dxa"/>
            <w:tcBorders>
              <w:top w:val="single" w:sz="4" w:space="0" w:color="auto"/>
              <w:left w:val="single" w:sz="4" w:space="0" w:color="auto"/>
              <w:bottom w:val="single" w:sz="4" w:space="0" w:color="auto"/>
              <w:right w:val="single" w:sz="4" w:space="0" w:color="auto"/>
            </w:tcBorders>
            <w:hideMark/>
          </w:tcPr>
          <w:p w:rsidR="00B0496D" w:rsidRDefault="0002225D">
            <w:pPr>
              <w:spacing w:after="120"/>
              <w:rPr>
                <w:szCs w:val="22"/>
              </w:rPr>
            </w:pPr>
            <w:r>
              <w:rPr>
                <w:szCs w:val="22"/>
              </w:rPr>
              <w:t>Kenneth Karlsson</w:t>
            </w:r>
          </w:p>
        </w:tc>
      </w:tr>
      <w:tr w:rsidR="00B0496D" w:rsidTr="00EE5608">
        <w:trPr>
          <w:trHeight w:val="1078"/>
        </w:trPr>
        <w:tc>
          <w:tcPr>
            <w:tcW w:w="2430"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Cs w:val="22"/>
              </w:rPr>
              <w:t>Nationellt centrum för elektronisk kommunikation</w:t>
            </w:r>
          </w:p>
        </w:tc>
        <w:tc>
          <w:tcPr>
            <w:tcW w:w="5194" w:type="dxa"/>
            <w:tcBorders>
              <w:top w:val="single" w:sz="4" w:space="0" w:color="auto"/>
              <w:left w:val="single" w:sz="4" w:space="0" w:color="auto"/>
              <w:bottom w:val="single" w:sz="4" w:space="0" w:color="auto"/>
              <w:right w:val="single" w:sz="4" w:space="0" w:color="auto"/>
            </w:tcBorders>
          </w:tcPr>
          <w:p w:rsidR="00B0496D" w:rsidRDefault="00B0496D">
            <w:pPr>
              <w:spacing w:after="120"/>
              <w:rPr>
                <w:szCs w:val="22"/>
              </w:rPr>
            </w:pPr>
          </w:p>
        </w:tc>
        <w:tc>
          <w:tcPr>
            <w:tcW w:w="1727"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2"/>
              </w:rPr>
              <w:t>Christina Karlsson</w:t>
            </w:r>
          </w:p>
        </w:tc>
      </w:tr>
      <w:tr w:rsidR="00B0496D" w:rsidTr="00EE5608">
        <w:trPr>
          <w:trHeight w:val="1078"/>
        </w:trPr>
        <w:tc>
          <w:tcPr>
            <w:tcW w:w="2430" w:type="dxa"/>
            <w:tcBorders>
              <w:top w:val="single" w:sz="4" w:space="0" w:color="auto"/>
              <w:left w:val="single" w:sz="4" w:space="0" w:color="auto"/>
              <w:bottom w:val="single" w:sz="4" w:space="0" w:color="auto"/>
              <w:right w:val="single" w:sz="4" w:space="0" w:color="auto"/>
            </w:tcBorders>
            <w:hideMark/>
          </w:tcPr>
          <w:p w:rsidR="00B0496D" w:rsidRDefault="0002225D">
            <w:pPr>
              <w:spacing w:after="120"/>
              <w:rPr>
                <w:b/>
                <w:szCs w:val="22"/>
              </w:rPr>
            </w:pPr>
            <w:r>
              <w:rPr>
                <w:b/>
                <w:szCs w:val="22"/>
              </w:rPr>
              <w:t>Personlig Assistans – vad händer uti i landet?</w:t>
            </w:r>
          </w:p>
        </w:tc>
        <w:tc>
          <w:tcPr>
            <w:tcW w:w="5194"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0"/>
              </w:rPr>
            </w:pPr>
          </w:p>
        </w:tc>
        <w:tc>
          <w:tcPr>
            <w:tcW w:w="1727" w:type="dxa"/>
            <w:tcBorders>
              <w:top w:val="single" w:sz="4" w:space="0" w:color="auto"/>
              <w:left w:val="single" w:sz="4" w:space="0" w:color="auto"/>
              <w:bottom w:val="single" w:sz="4" w:space="0" w:color="auto"/>
              <w:right w:val="single" w:sz="4" w:space="0" w:color="auto"/>
            </w:tcBorders>
            <w:hideMark/>
          </w:tcPr>
          <w:p w:rsidR="00B0496D" w:rsidRDefault="0002225D">
            <w:pPr>
              <w:spacing w:after="120"/>
              <w:rPr>
                <w:szCs w:val="22"/>
              </w:rPr>
            </w:pPr>
            <w:r>
              <w:rPr>
                <w:szCs w:val="22"/>
              </w:rPr>
              <w:t>Kenneth Karlsson</w:t>
            </w:r>
          </w:p>
          <w:p w:rsidR="0002225D" w:rsidRDefault="0002225D">
            <w:pPr>
              <w:spacing w:after="120"/>
              <w:rPr>
                <w:szCs w:val="22"/>
              </w:rPr>
            </w:pPr>
            <w:r>
              <w:rPr>
                <w:szCs w:val="22"/>
              </w:rPr>
              <w:t>Kristina Brengesjö</w:t>
            </w:r>
          </w:p>
        </w:tc>
      </w:tr>
      <w:tr w:rsidR="00B0496D" w:rsidTr="00EE5608">
        <w:trPr>
          <w:trHeight w:val="1078"/>
        </w:trPr>
        <w:tc>
          <w:tcPr>
            <w:tcW w:w="2430"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Cs w:val="22"/>
              </w:rPr>
              <w:t>Styrelsen arbetssätt</w:t>
            </w:r>
          </w:p>
        </w:tc>
        <w:tc>
          <w:tcPr>
            <w:tcW w:w="5194" w:type="dxa"/>
            <w:tcBorders>
              <w:top w:val="single" w:sz="4" w:space="0" w:color="auto"/>
              <w:left w:val="single" w:sz="4" w:space="0" w:color="auto"/>
              <w:bottom w:val="single" w:sz="4" w:space="0" w:color="auto"/>
              <w:right w:val="single" w:sz="4" w:space="0" w:color="auto"/>
            </w:tcBorders>
          </w:tcPr>
          <w:p w:rsidR="00B0496D" w:rsidRDefault="00B0496D">
            <w:pPr>
              <w:spacing w:after="120"/>
              <w:rPr>
                <w:szCs w:val="20"/>
              </w:rPr>
            </w:pPr>
            <w:r>
              <w:rPr>
                <w:szCs w:val="20"/>
              </w:rPr>
              <w:t>Uppföljning av vårt arbetssätt/ansvarsområden i styrelsen</w:t>
            </w:r>
            <w:r w:rsidR="007A15BF">
              <w:rPr>
                <w:szCs w:val="20"/>
              </w:rPr>
              <w:t xml:space="preserve"> </w:t>
            </w:r>
            <w:proofErr w:type="spellStart"/>
            <w:proofErr w:type="gramStart"/>
            <w:r w:rsidR="007A15BF">
              <w:rPr>
                <w:szCs w:val="20"/>
              </w:rPr>
              <w:t>bodlägges</w:t>
            </w:r>
            <w:proofErr w:type="spellEnd"/>
            <w:proofErr w:type="gramEnd"/>
            <w:r w:rsidR="007A15BF">
              <w:rPr>
                <w:szCs w:val="20"/>
              </w:rPr>
              <w:t>.</w:t>
            </w:r>
          </w:p>
          <w:p w:rsidR="00B0496D" w:rsidRDefault="00B0496D">
            <w:pPr>
              <w:spacing w:after="120"/>
              <w:rPr>
                <w:szCs w:val="20"/>
              </w:rPr>
            </w:pPr>
          </w:p>
        </w:tc>
        <w:tc>
          <w:tcPr>
            <w:tcW w:w="1727" w:type="dxa"/>
            <w:tcBorders>
              <w:top w:val="single" w:sz="4" w:space="0" w:color="auto"/>
              <w:left w:val="single" w:sz="4" w:space="0" w:color="auto"/>
              <w:bottom w:val="single" w:sz="4" w:space="0" w:color="auto"/>
              <w:right w:val="single" w:sz="4" w:space="0" w:color="auto"/>
            </w:tcBorders>
          </w:tcPr>
          <w:p w:rsidR="00B0496D" w:rsidRDefault="00B0496D">
            <w:pPr>
              <w:spacing w:after="120"/>
              <w:rPr>
                <w:szCs w:val="22"/>
              </w:rPr>
            </w:pPr>
            <w:r>
              <w:rPr>
                <w:szCs w:val="22"/>
              </w:rPr>
              <w:t>Kenneth Karlsson</w:t>
            </w:r>
          </w:p>
          <w:p w:rsidR="00B0496D" w:rsidRDefault="00B0496D">
            <w:pPr>
              <w:spacing w:after="120"/>
              <w:rPr>
                <w:szCs w:val="22"/>
              </w:rPr>
            </w:pPr>
          </w:p>
        </w:tc>
      </w:tr>
      <w:tr w:rsidR="002B7572" w:rsidTr="00EE5608">
        <w:trPr>
          <w:trHeight w:val="1078"/>
        </w:trPr>
        <w:tc>
          <w:tcPr>
            <w:tcW w:w="2430" w:type="dxa"/>
            <w:tcBorders>
              <w:top w:val="single" w:sz="4" w:space="0" w:color="auto"/>
              <w:left w:val="single" w:sz="4" w:space="0" w:color="auto"/>
              <w:bottom w:val="single" w:sz="4" w:space="0" w:color="auto"/>
              <w:right w:val="single" w:sz="4" w:space="0" w:color="auto"/>
            </w:tcBorders>
          </w:tcPr>
          <w:p w:rsidR="002B7572" w:rsidRPr="002B7572" w:rsidRDefault="002B7572" w:rsidP="002B7572">
            <w:pPr>
              <w:spacing w:after="120"/>
              <w:rPr>
                <w:szCs w:val="22"/>
              </w:rPr>
            </w:pPr>
            <w:r w:rsidRPr="002B7572">
              <w:rPr>
                <w:szCs w:val="22"/>
              </w:rPr>
              <w:t xml:space="preserve">Lena Göransson, dövblindhet </w:t>
            </w:r>
          </w:p>
        </w:tc>
        <w:tc>
          <w:tcPr>
            <w:tcW w:w="5194" w:type="dxa"/>
            <w:tcBorders>
              <w:top w:val="single" w:sz="4" w:space="0" w:color="auto"/>
              <w:left w:val="single" w:sz="4" w:space="0" w:color="auto"/>
              <w:bottom w:val="single" w:sz="4" w:space="0" w:color="auto"/>
              <w:right w:val="single" w:sz="4" w:space="0" w:color="auto"/>
            </w:tcBorders>
          </w:tcPr>
          <w:p w:rsidR="002B7572" w:rsidRDefault="002B7572">
            <w:pPr>
              <w:spacing w:after="120"/>
              <w:rPr>
                <w:szCs w:val="22"/>
              </w:rPr>
            </w:pPr>
            <w:r w:rsidRPr="002B7572">
              <w:rPr>
                <w:szCs w:val="22"/>
              </w:rPr>
              <w:t>styrgrupp deltagande från någon i föreningen</w:t>
            </w:r>
          </w:p>
          <w:p w:rsidR="002B7572" w:rsidRPr="002B7572" w:rsidRDefault="002B7572" w:rsidP="002B7572">
            <w:pPr>
              <w:spacing w:after="120"/>
              <w:rPr>
                <w:szCs w:val="20"/>
              </w:rPr>
            </w:pPr>
            <w:r>
              <w:rPr>
                <w:szCs w:val="22"/>
              </w:rPr>
              <w:t>Vi återkommer efter styrelsemöte i höst.</w:t>
            </w:r>
          </w:p>
        </w:tc>
        <w:tc>
          <w:tcPr>
            <w:tcW w:w="1727" w:type="dxa"/>
            <w:tcBorders>
              <w:top w:val="single" w:sz="4" w:space="0" w:color="auto"/>
              <w:left w:val="single" w:sz="4" w:space="0" w:color="auto"/>
              <w:bottom w:val="single" w:sz="4" w:space="0" w:color="auto"/>
              <w:right w:val="single" w:sz="4" w:space="0" w:color="auto"/>
            </w:tcBorders>
          </w:tcPr>
          <w:p w:rsidR="002B7572" w:rsidRDefault="002B7572">
            <w:pPr>
              <w:spacing w:after="120"/>
              <w:rPr>
                <w:szCs w:val="22"/>
              </w:rPr>
            </w:pPr>
            <w:r>
              <w:rPr>
                <w:szCs w:val="22"/>
              </w:rPr>
              <w:t>Kenneth Karlsson</w:t>
            </w:r>
          </w:p>
        </w:tc>
      </w:tr>
      <w:tr w:rsidR="00B0496D" w:rsidTr="00EE5608">
        <w:trPr>
          <w:trHeight w:val="1078"/>
        </w:trPr>
        <w:tc>
          <w:tcPr>
            <w:tcW w:w="2430"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Cs w:val="22"/>
              </w:rPr>
              <w:t>Prioritering – nationell samverkan?</w:t>
            </w:r>
          </w:p>
        </w:tc>
        <w:tc>
          <w:tcPr>
            <w:tcW w:w="5194" w:type="dxa"/>
            <w:tcBorders>
              <w:top w:val="single" w:sz="4" w:space="0" w:color="auto"/>
              <w:left w:val="single" w:sz="4" w:space="0" w:color="auto"/>
              <w:bottom w:val="single" w:sz="4" w:space="0" w:color="auto"/>
              <w:right w:val="single" w:sz="4" w:space="0" w:color="auto"/>
            </w:tcBorders>
            <w:hideMark/>
          </w:tcPr>
          <w:p w:rsidR="00B0496D" w:rsidRDefault="00392474">
            <w:pPr>
              <w:spacing w:after="120"/>
              <w:rPr>
                <w:szCs w:val="20"/>
              </w:rPr>
            </w:pPr>
            <w:r>
              <w:object w:dxaOrig="1551" w:dyaOrig="1004">
                <v:shape id="_x0000_i1028" type="#_x0000_t75" style="width:77.4pt;height:50.4pt" o:ole="">
                  <v:imagedata r:id="rId14" o:title=""/>
                </v:shape>
                <o:OLEObject Type="Embed" ProgID="Word.Document.12" ShapeID="_x0000_i1028" DrawAspect="Icon" ObjectID="_1564299725" r:id="rId15">
                  <o:FieldCodes>\s</o:FieldCodes>
                </o:OLEObject>
              </w:object>
            </w:r>
            <w:r w:rsidR="007A15BF">
              <w:t xml:space="preserve"> Se inledande punkt.</w:t>
            </w:r>
          </w:p>
        </w:tc>
        <w:tc>
          <w:tcPr>
            <w:tcW w:w="1727"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szCs w:val="22"/>
              </w:rPr>
            </w:pPr>
            <w:r>
              <w:rPr>
                <w:szCs w:val="22"/>
              </w:rPr>
              <w:t>Ingrid Kongslöv</w:t>
            </w:r>
          </w:p>
        </w:tc>
      </w:tr>
      <w:tr w:rsidR="00B0496D" w:rsidTr="00EE5608">
        <w:trPr>
          <w:trHeight w:val="1078"/>
        </w:trPr>
        <w:tc>
          <w:tcPr>
            <w:tcW w:w="2430" w:type="dxa"/>
            <w:tcBorders>
              <w:top w:val="single" w:sz="4" w:space="0" w:color="auto"/>
              <w:left w:val="single" w:sz="4" w:space="0" w:color="auto"/>
              <w:bottom w:val="single" w:sz="4" w:space="0" w:color="auto"/>
              <w:right w:val="single" w:sz="4" w:space="0" w:color="auto"/>
            </w:tcBorders>
            <w:hideMark/>
          </w:tcPr>
          <w:p w:rsidR="00B0496D" w:rsidRDefault="00B0496D">
            <w:pPr>
              <w:spacing w:after="120"/>
              <w:rPr>
                <w:b/>
                <w:szCs w:val="22"/>
              </w:rPr>
            </w:pPr>
            <w:r>
              <w:rPr>
                <w:b/>
                <w:szCs w:val="22"/>
              </w:rPr>
              <w:t>Fokusfrågor</w:t>
            </w:r>
          </w:p>
        </w:tc>
        <w:tc>
          <w:tcPr>
            <w:tcW w:w="5194" w:type="dxa"/>
            <w:tcBorders>
              <w:top w:val="single" w:sz="4" w:space="0" w:color="auto"/>
              <w:left w:val="single" w:sz="4" w:space="0" w:color="auto"/>
              <w:bottom w:val="single" w:sz="4" w:space="0" w:color="auto"/>
              <w:right w:val="single" w:sz="4" w:space="0" w:color="auto"/>
            </w:tcBorders>
          </w:tcPr>
          <w:p w:rsidR="00B0496D" w:rsidRDefault="00B0496D">
            <w:pPr>
              <w:spacing w:after="120"/>
            </w:pPr>
            <w:r>
              <w:t>Fokusfrågor;</w:t>
            </w:r>
          </w:p>
          <w:p w:rsidR="00B0496D" w:rsidRDefault="00B0496D" w:rsidP="00B0496D">
            <w:pPr>
              <w:numPr>
                <w:ilvl w:val="0"/>
                <w:numId w:val="1"/>
              </w:numPr>
              <w:spacing w:after="120" w:line="276" w:lineRule="auto"/>
              <w:contextualSpacing/>
            </w:pPr>
            <w:r>
              <w:t xml:space="preserve">HABQ Kristina och Kenneth </w:t>
            </w:r>
          </w:p>
          <w:p w:rsidR="00B0496D" w:rsidRDefault="00B0496D" w:rsidP="00B0496D">
            <w:pPr>
              <w:numPr>
                <w:ilvl w:val="0"/>
                <w:numId w:val="1"/>
              </w:numPr>
              <w:spacing w:after="120" w:line="276" w:lineRule="auto"/>
              <w:contextualSpacing/>
            </w:pPr>
            <w:r>
              <w:t xml:space="preserve">AST med normalbegåvning Annica </w:t>
            </w:r>
            <w:r w:rsidR="00D347EC">
              <w:t>Winroth och ?</w:t>
            </w:r>
          </w:p>
          <w:p w:rsidR="00B0496D" w:rsidRDefault="00B0496D">
            <w:pPr>
              <w:spacing w:after="120"/>
            </w:pPr>
          </w:p>
        </w:tc>
        <w:tc>
          <w:tcPr>
            <w:tcW w:w="1727" w:type="dxa"/>
            <w:tcBorders>
              <w:top w:val="single" w:sz="4" w:space="0" w:color="auto"/>
              <w:left w:val="single" w:sz="4" w:space="0" w:color="auto"/>
              <w:bottom w:val="single" w:sz="4" w:space="0" w:color="auto"/>
              <w:right w:val="single" w:sz="4" w:space="0" w:color="auto"/>
            </w:tcBorders>
            <w:hideMark/>
          </w:tcPr>
          <w:p w:rsidR="00B0496D" w:rsidRDefault="00B0496D">
            <w:pPr>
              <w:spacing w:after="120"/>
            </w:pPr>
            <w:r>
              <w:t>Kenneth Karlsson</w:t>
            </w:r>
          </w:p>
        </w:tc>
      </w:tr>
    </w:tbl>
    <w:p w:rsidR="00B0496D" w:rsidRDefault="00B0496D" w:rsidP="00B0496D">
      <w:pPr>
        <w:rPr>
          <w:sz w:val="22"/>
          <w:szCs w:val="22"/>
        </w:rPr>
      </w:pPr>
    </w:p>
    <w:p w:rsidR="00B0496D" w:rsidRDefault="00B0496D" w:rsidP="00B0496D">
      <w:pPr>
        <w:rPr>
          <w:sz w:val="22"/>
          <w:szCs w:val="22"/>
        </w:rPr>
      </w:pPr>
    </w:p>
    <w:p w:rsidR="00B0496D" w:rsidRDefault="00B0496D" w:rsidP="00B0496D">
      <w:pPr>
        <w:rPr>
          <w:sz w:val="22"/>
          <w:szCs w:val="22"/>
        </w:rPr>
      </w:pPr>
    </w:p>
    <w:tbl>
      <w:tblPr>
        <w:tblpPr w:leftFromText="141" w:rightFromText="141" w:vertAnchor="text" w:horzAnchor="margin"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5738"/>
      </w:tblGrid>
      <w:tr w:rsidR="00B0496D" w:rsidTr="00B0496D">
        <w:tc>
          <w:tcPr>
            <w:tcW w:w="3613" w:type="dxa"/>
            <w:tcBorders>
              <w:top w:val="single" w:sz="4" w:space="0" w:color="auto"/>
              <w:left w:val="single" w:sz="4" w:space="0" w:color="auto"/>
              <w:bottom w:val="single" w:sz="4" w:space="0" w:color="auto"/>
              <w:right w:val="single" w:sz="4" w:space="0" w:color="auto"/>
            </w:tcBorders>
            <w:hideMark/>
          </w:tcPr>
          <w:p w:rsidR="00B0496D" w:rsidRDefault="00B0496D">
            <w:pPr>
              <w:tabs>
                <w:tab w:val="left" w:pos="7513"/>
              </w:tabs>
              <w:rPr>
                <w:b/>
              </w:rPr>
            </w:pPr>
            <w:r>
              <w:rPr>
                <w:b/>
              </w:rPr>
              <w:t>Kalender 2017</w:t>
            </w:r>
          </w:p>
        </w:tc>
        <w:tc>
          <w:tcPr>
            <w:tcW w:w="5738" w:type="dxa"/>
            <w:tcBorders>
              <w:top w:val="single" w:sz="4" w:space="0" w:color="auto"/>
              <w:left w:val="single" w:sz="4" w:space="0" w:color="auto"/>
              <w:bottom w:val="single" w:sz="4" w:space="0" w:color="auto"/>
              <w:right w:val="single" w:sz="4" w:space="0" w:color="auto"/>
            </w:tcBorders>
          </w:tcPr>
          <w:p w:rsidR="00B0496D" w:rsidRDefault="00B0496D">
            <w:pPr>
              <w:tabs>
                <w:tab w:val="left" w:pos="7513"/>
              </w:tabs>
            </w:pPr>
          </w:p>
        </w:tc>
      </w:tr>
      <w:tr w:rsidR="00B0496D" w:rsidTr="00B0496D">
        <w:tc>
          <w:tcPr>
            <w:tcW w:w="3613" w:type="dxa"/>
            <w:tcBorders>
              <w:top w:val="single" w:sz="4" w:space="0" w:color="auto"/>
              <w:left w:val="single" w:sz="4" w:space="0" w:color="auto"/>
              <w:bottom w:val="single" w:sz="4" w:space="0" w:color="auto"/>
              <w:right w:val="single" w:sz="4" w:space="0" w:color="auto"/>
            </w:tcBorders>
            <w:hideMark/>
          </w:tcPr>
          <w:p w:rsidR="00B0496D" w:rsidRDefault="00B0496D">
            <w:pPr>
              <w:tabs>
                <w:tab w:val="left" w:pos="7513"/>
              </w:tabs>
            </w:pPr>
            <w:r>
              <w:t>Styrelsemöte</w:t>
            </w:r>
          </w:p>
        </w:tc>
        <w:tc>
          <w:tcPr>
            <w:tcW w:w="5738" w:type="dxa"/>
            <w:tcBorders>
              <w:top w:val="single" w:sz="4" w:space="0" w:color="auto"/>
              <w:left w:val="single" w:sz="4" w:space="0" w:color="auto"/>
              <w:bottom w:val="single" w:sz="4" w:space="0" w:color="auto"/>
              <w:right w:val="single" w:sz="4" w:space="0" w:color="auto"/>
            </w:tcBorders>
            <w:hideMark/>
          </w:tcPr>
          <w:p w:rsidR="00B0496D" w:rsidRDefault="00B0496D">
            <w:pPr>
              <w:tabs>
                <w:tab w:val="left" w:pos="7513"/>
              </w:tabs>
            </w:pPr>
            <w:r>
              <w:t>2017-05-17</w:t>
            </w:r>
          </w:p>
        </w:tc>
      </w:tr>
      <w:tr w:rsidR="00B0496D" w:rsidTr="00B0496D">
        <w:tc>
          <w:tcPr>
            <w:tcW w:w="3613" w:type="dxa"/>
            <w:tcBorders>
              <w:top w:val="single" w:sz="4" w:space="0" w:color="auto"/>
              <w:left w:val="single" w:sz="4" w:space="0" w:color="auto"/>
              <w:bottom w:val="single" w:sz="4" w:space="0" w:color="auto"/>
              <w:right w:val="single" w:sz="4" w:space="0" w:color="auto"/>
            </w:tcBorders>
            <w:hideMark/>
          </w:tcPr>
          <w:p w:rsidR="00B0496D" w:rsidRDefault="00B0496D">
            <w:pPr>
              <w:tabs>
                <w:tab w:val="left" w:pos="7513"/>
              </w:tabs>
            </w:pPr>
            <w:r>
              <w:t>Majdagarna 18-19 maj 2017</w:t>
            </w:r>
          </w:p>
        </w:tc>
        <w:tc>
          <w:tcPr>
            <w:tcW w:w="5738" w:type="dxa"/>
            <w:tcBorders>
              <w:top w:val="single" w:sz="4" w:space="0" w:color="auto"/>
              <w:left w:val="single" w:sz="4" w:space="0" w:color="auto"/>
              <w:bottom w:val="single" w:sz="4" w:space="0" w:color="auto"/>
              <w:right w:val="single" w:sz="4" w:space="0" w:color="auto"/>
            </w:tcBorders>
            <w:hideMark/>
          </w:tcPr>
          <w:p w:rsidR="00B0496D" w:rsidRDefault="00B0496D">
            <w:pPr>
              <w:tabs>
                <w:tab w:val="left" w:pos="7513"/>
              </w:tabs>
            </w:pPr>
            <w:r>
              <w:t>2017-05-18-19</w:t>
            </w:r>
          </w:p>
        </w:tc>
      </w:tr>
      <w:tr w:rsidR="00B0496D" w:rsidTr="00B0496D">
        <w:tc>
          <w:tcPr>
            <w:tcW w:w="3613" w:type="dxa"/>
            <w:tcBorders>
              <w:top w:val="single" w:sz="4" w:space="0" w:color="auto"/>
              <w:left w:val="single" w:sz="4" w:space="0" w:color="auto"/>
              <w:bottom w:val="single" w:sz="4" w:space="0" w:color="auto"/>
              <w:right w:val="single" w:sz="4" w:space="0" w:color="auto"/>
            </w:tcBorders>
            <w:hideMark/>
          </w:tcPr>
          <w:p w:rsidR="00B0496D" w:rsidRDefault="00B0496D">
            <w:pPr>
              <w:tabs>
                <w:tab w:val="left" w:pos="7513"/>
              </w:tabs>
            </w:pPr>
            <w:r>
              <w:t xml:space="preserve">Årsmöte </w:t>
            </w:r>
          </w:p>
        </w:tc>
        <w:tc>
          <w:tcPr>
            <w:tcW w:w="5738" w:type="dxa"/>
            <w:tcBorders>
              <w:top w:val="single" w:sz="4" w:space="0" w:color="auto"/>
              <w:left w:val="single" w:sz="4" w:space="0" w:color="auto"/>
              <w:bottom w:val="single" w:sz="4" w:space="0" w:color="auto"/>
              <w:right w:val="single" w:sz="4" w:space="0" w:color="auto"/>
            </w:tcBorders>
            <w:hideMark/>
          </w:tcPr>
          <w:p w:rsidR="00B0496D" w:rsidRDefault="00B0496D">
            <w:pPr>
              <w:tabs>
                <w:tab w:val="left" w:pos="7513"/>
              </w:tabs>
            </w:pPr>
            <w:r>
              <w:t>2017-05-19</w:t>
            </w:r>
          </w:p>
        </w:tc>
      </w:tr>
    </w:tbl>
    <w:p w:rsidR="008149D6" w:rsidRDefault="008149D6"/>
    <w:sectPr w:rsidR="008149D6" w:rsidSect="00C14413">
      <w:headerReference w:type="default" r:id="rId16"/>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21" w:rsidRDefault="00101821">
      <w:r>
        <w:separator/>
      </w:r>
    </w:p>
  </w:endnote>
  <w:endnote w:type="continuationSeparator" w:id="0">
    <w:p w:rsidR="00101821" w:rsidRDefault="0010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21" w:rsidRDefault="00101821">
      <w:r>
        <w:separator/>
      </w:r>
    </w:p>
  </w:footnote>
  <w:footnote w:type="continuationSeparator" w:id="0">
    <w:p w:rsidR="00101821" w:rsidRDefault="0010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AA" w:rsidRDefault="00EA6A3B">
    <w:pPr>
      <w:pStyle w:val="Sidhuvud"/>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3886200" cy="1038225"/>
          <wp:effectExtent l="0" t="0" r="0" b="9525"/>
          <wp:wrapNone/>
          <wp:docPr id="4" name="Bild 4" descr="Hab_ch_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_ch_logo_st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4AA" w:rsidRDefault="00DB14AA">
    <w:pPr>
      <w:pStyle w:val="Sidhuvud"/>
    </w:pPr>
  </w:p>
  <w:p w:rsidR="00DB14AA" w:rsidRDefault="00DB14AA">
    <w:pPr>
      <w:pStyle w:val="Sidhuvud"/>
    </w:pPr>
  </w:p>
  <w:p w:rsidR="00DB14AA" w:rsidRDefault="00DB14AA">
    <w:pPr>
      <w:pStyle w:val="Sidhuvud"/>
    </w:pPr>
  </w:p>
  <w:p w:rsidR="00DB14AA" w:rsidRDefault="00DB14AA">
    <w:pPr>
      <w:pStyle w:val="Sidhuvud"/>
    </w:pPr>
  </w:p>
  <w:p w:rsidR="00DB14AA" w:rsidRDefault="00DB14AA">
    <w:pPr>
      <w:pStyle w:val="Sidhuvud"/>
    </w:pPr>
  </w:p>
  <w:p w:rsidR="00DB14AA" w:rsidRDefault="00DB14AA" w:rsidP="00C14413">
    <w:pPr>
      <w:pStyle w:val="Sidhuvu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D5B"/>
    <w:multiLevelType w:val="hybridMultilevel"/>
    <w:tmpl w:val="CA56E0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3B"/>
    <w:rsid w:val="000035E6"/>
    <w:rsid w:val="0002225D"/>
    <w:rsid w:val="00055B00"/>
    <w:rsid w:val="000C08E9"/>
    <w:rsid w:val="000D7C96"/>
    <w:rsid w:val="000E06D3"/>
    <w:rsid w:val="00101821"/>
    <w:rsid w:val="001043C1"/>
    <w:rsid w:val="001657A4"/>
    <w:rsid w:val="00174D17"/>
    <w:rsid w:val="002B7572"/>
    <w:rsid w:val="00364E54"/>
    <w:rsid w:val="00392474"/>
    <w:rsid w:val="00406D40"/>
    <w:rsid w:val="00431B12"/>
    <w:rsid w:val="00590DEC"/>
    <w:rsid w:val="005D7C31"/>
    <w:rsid w:val="006C288B"/>
    <w:rsid w:val="007A15BF"/>
    <w:rsid w:val="008149D6"/>
    <w:rsid w:val="00826D27"/>
    <w:rsid w:val="008D366C"/>
    <w:rsid w:val="009358AB"/>
    <w:rsid w:val="0098287C"/>
    <w:rsid w:val="009D23DE"/>
    <w:rsid w:val="00B0496D"/>
    <w:rsid w:val="00B86082"/>
    <w:rsid w:val="00B9341B"/>
    <w:rsid w:val="00C14413"/>
    <w:rsid w:val="00C61DE0"/>
    <w:rsid w:val="00CB4155"/>
    <w:rsid w:val="00D2452C"/>
    <w:rsid w:val="00D347EC"/>
    <w:rsid w:val="00D446F9"/>
    <w:rsid w:val="00D500AC"/>
    <w:rsid w:val="00DA5A2D"/>
    <w:rsid w:val="00DB14AA"/>
    <w:rsid w:val="00EA6A3B"/>
    <w:rsid w:val="00EB7EB8"/>
    <w:rsid w:val="00EE5608"/>
    <w:rsid w:val="00F20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character" w:styleId="Hyperlnk">
    <w:name w:val="Hyperlink"/>
    <w:uiPriority w:val="99"/>
    <w:semiHidden/>
    <w:unhideWhenUsed/>
    <w:rsid w:val="00B04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character" w:styleId="Hyperlnk">
    <w:name w:val="Hyperlink"/>
    <w:uiPriority w:val="99"/>
    <w:semiHidden/>
    <w:unhideWhenUsed/>
    <w:rsid w:val="00B04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3663">
      <w:bodyDiv w:val="1"/>
      <w:marLeft w:val="0"/>
      <w:marRight w:val="0"/>
      <w:marTop w:val="0"/>
      <w:marBottom w:val="0"/>
      <w:divBdr>
        <w:top w:val="none" w:sz="0" w:space="0" w:color="auto"/>
        <w:left w:val="none" w:sz="0" w:space="0" w:color="auto"/>
        <w:bottom w:val="none" w:sz="0" w:space="0" w:color="auto"/>
        <w:right w:val="none" w:sz="0" w:space="0" w:color="auto"/>
      </w:divBdr>
    </w:div>
    <w:div w:id="1126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849</Words>
  <Characters>4502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EP DataAssistans</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kka017</dc:creator>
  <cp:lastModifiedBy>Lind Margareta C</cp:lastModifiedBy>
  <cp:revision>9</cp:revision>
  <dcterms:created xsi:type="dcterms:W3CDTF">2017-05-17T12:06:00Z</dcterms:created>
  <dcterms:modified xsi:type="dcterms:W3CDTF">2017-08-15T08:55:00Z</dcterms:modified>
</cp:coreProperties>
</file>